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33" w:rsidRPr="00720660" w:rsidRDefault="00DF0533" w:rsidP="00DF0533">
      <w:pPr>
        <w:autoSpaceDE w:val="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t>様式２</w:t>
      </w:r>
    </w:p>
    <w:p w:rsidR="00DF0533" w:rsidRPr="00720660" w:rsidRDefault="00DF0533" w:rsidP="00DF0533">
      <w:pPr>
        <w:autoSpaceDE w:val="0"/>
        <w:jc w:val="center"/>
        <w:rPr>
          <w:rFonts w:hAnsi="ＭＳ 明朝" w:cs="ＭＳ Ｐゴシック"/>
        </w:rPr>
      </w:pPr>
      <w:bookmarkStart w:id="0" w:name="_GoBack"/>
      <w:r w:rsidRPr="00720660">
        <w:rPr>
          <w:rFonts w:hAnsi="ＭＳ 明朝" w:cs="ＭＳ Ｐゴシック" w:hint="eastAsia"/>
        </w:rPr>
        <w:t>座間市営さがみ野自転車駐車場収支計画書</w:t>
      </w:r>
      <w:bookmarkEnd w:id="0"/>
    </w:p>
    <w:p w:rsidR="00DF0533" w:rsidRPr="00720660" w:rsidRDefault="00DF0533" w:rsidP="00DF0533">
      <w:pPr>
        <w:autoSpaceDE w:val="0"/>
        <w:rPr>
          <w:rFonts w:hAnsi="ＭＳ 明朝" w:cs="ＭＳ Ｐゴシック"/>
        </w:rPr>
      </w:pPr>
    </w:p>
    <w:p w:rsidR="00DF0533" w:rsidRPr="00720660" w:rsidRDefault="00DF0533" w:rsidP="00DF0533">
      <w:pPr>
        <w:autoSpaceDE w:val="0"/>
        <w:ind w:firstLineChars="2500" w:firstLine="550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t xml:space="preserve">法人・団体名　</w:t>
      </w:r>
      <w:r w:rsidRPr="00720660">
        <w:rPr>
          <w:rFonts w:hAnsi="ＭＳ 明朝" w:cs="ＭＳ Ｐゴシック" w:hint="eastAsia"/>
          <w:u w:val="single"/>
        </w:rPr>
        <w:t xml:space="preserve">　　　　　　　　　　</w:t>
      </w:r>
    </w:p>
    <w:p w:rsidR="00DF0533" w:rsidRPr="00720660" w:rsidRDefault="00DF0533" w:rsidP="00DF0533">
      <w:pPr>
        <w:autoSpaceDE w:val="0"/>
        <w:rPr>
          <w:rFonts w:hAnsi="ＭＳ 明朝" w:cs="ＭＳ Ｐゴシック"/>
        </w:rPr>
      </w:pPr>
    </w:p>
    <w:p w:rsidR="00DF0533" w:rsidRPr="00720660" w:rsidRDefault="00DF0533" w:rsidP="00DF0533">
      <w:pPr>
        <w:autoSpaceDE w:val="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t>１　収　入　　　　　　　　　　　　　　　　　　　　　　　　　　　　　　　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558"/>
        <w:gridCol w:w="1559"/>
        <w:gridCol w:w="1558"/>
        <w:gridCol w:w="1559"/>
        <w:gridCol w:w="1559"/>
      </w:tblGrid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項　目</w:t>
            </w: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 xml:space="preserve">　　</w:t>
            </w:r>
            <w:r w:rsidRPr="00720660">
              <w:rPr>
                <w:rFonts w:hAnsi="ＭＳ 明朝" w:cs="ＭＳ Ｐゴシック" w:hint="eastAsia"/>
              </w:rPr>
              <w:t>年度</w:t>
            </w: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 xml:space="preserve">　　</w:t>
            </w:r>
            <w:r w:rsidRPr="00720660">
              <w:rPr>
                <w:rFonts w:hAnsi="ＭＳ 明朝" w:cs="ＭＳ Ｐゴシック" w:hint="eastAsia"/>
              </w:rPr>
              <w:t>年度</w:t>
            </w: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 xml:space="preserve">　　</w:t>
            </w:r>
            <w:r w:rsidRPr="00720660">
              <w:rPr>
                <w:rFonts w:hAnsi="ＭＳ 明朝" w:cs="ＭＳ Ｐゴシック" w:hint="eastAsia"/>
              </w:rPr>
              <w:t>年度</w:t>
            </w: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合　計</w:t>
            </w: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備　考</w:t>
            </w: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指定管理料</w:t>
            </w: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その他の収入</w:t>
            </w: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tcBorders>
              <w:bottom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tcBorders>
              <w:top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合　計</w:t>
            </w:r>
          </w:p>
        </w:tc>
        <w:tc>
          <w:tcPr>
            <w:tcW w:w="1577" w:type="dxa"/>
            <w:tcBorders>
              <w:top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</w:tbl>
    <w:p w:rsidR="00DF0533" w:rsidRPr="00720660" w:rsidRDefault="00DF0533" w:rsidP="00DF0533">
      <w:pPr>
        <w:autoSpaceDE w:val="0"/>
        <w:rPr>
          <w:rFonts w:hAnsi="ＭＳ 明朝" w:cs="ＭＳ Ｐゴシック"/>
        </w:rPr>
      </w:pPr>
    </w:p>
    <w:p w:rsidR="00DF0533" w:rsidRPr="00720660" w:rsidRDefault="00DF0533" w:rsidP="00DF0533">
      <w:pPr>
        <w:autoSpaceDE w:val="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t>２　支　出　　　　　　　　　　　　　　　　　　　　　　　　　　　　　　　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558"/>
        <w:gridCol w:w="1559"/>
        <w:gridCol w:w="1558"/>
        <w:gridCol w:w="1559"/>
        <w:gridCol w:w="1559"/>
      </w:tblGrid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項　目</w:t>
            </w: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 xml:space="preserve">　　</w:t>
            </w:r>
            <w:r w:rsidRPr="00720660">
              <w:rPr>
                <w:rFonts w:hAnsi="ＭＳ 明朝" w:cs="ＭＳ Ｐゴシック" w:hint="eastAsia"/>
              </w:rPr>
              <w:t>年度</w:t>
            </w: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 xml:space="preserve">　　</w:t>
            </w:r>
            <w:r w:rsidRPr="00720660">
              <w:rPr>
                <w:rFonts w:hAnsi="ＭＳ 明朝" w:cs="ＭＳ Ｐゴシック" w:hint="eastAsia"/>
              </w:rPr>
              <w:t>年度</w:t>
            </w: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 xml:space="preserve">　　</w:t>
            </w:r>
            <w:r w:rsidRPr="00720660">
              <w:rPr>
                <w:rFonts w:hAnsi="ＭＳ 明朝" w:cs="ＭＳ Ｐゴシック" w:hint="eastAsia"/>
              </w:rPr>
              <w:t>年度</w:t>
            </w: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合　計</w:t>
            </w: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備　考</w:t>
            </w: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tcBorders>
              <w:bottom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c>
          <w:tcPr>
            <w:tcW w:w="1576" w:type="dxa"/>
            <w:tcBorders>
              <w:top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合　計</w:t>
            </w:r>
          </w:p>
        </w:tc>
        <w:tc>
          <w:tcPr>
            <w:tcW w:w="1577" w:type="dxa"/>
            <w:tcBorders>
              <w:top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</w:tbl>
    <w:p w:rsidR="00DF0533" w:rsidRPr="00720660" w:rsidRDefault="00DF0533" w:rsidP="00DF0533">
      <w:pPr>
        <w:autoSpaceDE w:val="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t>※①　項目別の積算内訳を添付してください。</w:t>
      </w:r>
    </w:p>
    <w:p w:rsidR="00DF0533" w:rsidRPr="00720660" w:rsidRDefault="00DF0533" w:rsidP="00DF0533">
      <w:pPr>
        <w:autoSpaceDE w:val="0"/>
        <w:ind w:firstLineChars="100" w:firstLine="22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t>②　消費税及び地方消費税を含んだ額を記入してください。</w:t>
      </w:r>
    </w:p>
    <w:sectPr w:rsidR="00DF0533" w:rsidRPr="00720660" w:rsidSect="00E32554">
      <w:footerReference w:type="default" r:id="rId6"/>
      <w:pgSz w:w="11906" w:h="16838" w:code="9"/>
      <w:pgMar w:top="1134" w:right="1134" w:bottom="1134" w:left="1304" w:header="567" w:footer="567" w:gutter="0"/>
      <w:pgNumType w:fmt="numberInDash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33" w:rsidRDefault="00DF0533" w:rsidP="00DF0533">
      <w:r>
        <w:separator/>
      </w:r>
    </w:p>
  </w:endnote>
  <w:endnote w:type="continuationSeparator" w:id="0">
    <w:p w:rsidR="00DF0533" w:rsidRDefault="00DF0533" w:rsidP="00DF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32" w:rsidRDefault="00DF0533" w:rsidP="00E32554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E517E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33" w:rsidRDefault="00DF0533" w:rsidP="00DF0533">
      <w:r>
        <w:separator/>
      </w:r>
    </w:p>
  </w:footnote>
  <w:footnote w:type="continuationSeparator" w:id="0">
    <w:p w:rsidR="00DF0533" w:rsidRDefault="00DF0533" w:rsidP="00DF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5B"/>
    <w:rsid w:val="00244023"/>
    <w:rsid w:val="004E517E"/>
    <w:rsid w:val="00666DB5"/>
    <w:rsid w:val="008370E8"/>
    <w:rsid w:val="00A23C5B"/>
    <w:rsid w:val="00AB53D1"/>
    <w:rsid w:val="00AE1FB9"/>
    <w:rsid w:val="00B77F00"/>
    <w:rsid w:val="00BA19DB"/>
    <w:rsid w:val="00DF0533"/>
    <w:rsid w:val="00E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1582BEA-2BD0-4388-AFB2-30AB8508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33"/>
    <w:pPr>
      <w:widowControl w:val="0"/>
      <w:jc w:val="both"/>
    </w:pPr>
    <w:rPr>
      <w:rFonts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533"/>
    <w:pPr>
      <w:tabs>
        <w:tab w:val="center" w:pos="4252"/>
        <w:tab w:val="right" w:pos="8504"/>
      </w:tabs>
      <w:snapToGrid w:val="0"/>
    </w:pPr>
    <w:rPr>
      <w:rFonts w:cstheme="minorBidi"/>
      <w:kern w:val="2"/>
    </w:rPr>
  </w:style>
  <w:style w:type="character" w:customStyle="1" w:styleId="a4">
    <w:name w:val="ヘッダー (文字)"/>
    <w:basedOn w:val="a0"/>
    <w:link w:val="a3"/>
    <w:uiPriority w:val="99"/>
    <w:rsid w:val="00DF0533"/>
  </w:style>
  <w:style w:type="paragraph" w:styleId="a5">
    <w:name w:val="footer"/>
    <w:basedOn w:val="a"/>
    <w:link w:val="a6"/>
    <w:unhideWhenUsed/>
    <w:rsid w:val="00DF0533"/>
    <w:pPr>
      <w:tabs>
        <w:tab w:val="center" w:pos="4252"/>
        <w:tab w:val="right" w:pos="8504"/>
      </w:tabs>
      <w:snapToGrid w:val="0"/>
    </w:pPr>
    <w:rPr>
      <w:rFonts w:cstheme="minorBidi"/>
      <w:kern w:val="2"/>
    </w:rPr>
  </w:style>
  <w:style w:type="character" w:customStyle="1" w:styleId="a6">
    <w:name w:val="フッター (文字)"/>
    <w:basedOn w:val="a0"/>
    <w:link w:val="a5"/>
    <w:uiPriority w:val="99"/>
    <w:rsid w:val="00DF0533"/>
  </w:style>
  <w:style w:type="character" w:styleId="a7">
    <w:name w:val="page number"/>
    <w:basedOn w:val="a0"/>
    <w:rsid w:val="00DF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61</Words>
  <Characters>349</Characters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2026-05-12T02:10:00Z</dcterms:created>
  <dcterms:modified xsi:type="dcterms:W3CDTF">2026-05-12T02:16:00Z</dcterms:modified>
</cp:coreProperties>
</file>