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5C6E7" w14:textId="77777777" w:rsidR="00C64F72" w:rsidRPr="00B750BF" w:rsidRDefault="00C64F72" w:rsidP="00C64F72">
      <w:pPr>
        <w:jc w:val="center"/>
        <w:rPr>
          <w:rFonts w:ascii="ＭＳ 明朝" w:hAnsi="ＭＳ 明朝"/>
          <w:sz w:val="32"/>
        </w:rPr>
      </w:pPr>
    </w:p>
    <w:p w14:paraId="3C2C5905" w14:textId="77777777" w:rsidR="00C64F72" w:rsidRPr="00B750BF" w:rsidRDefault="00C64F72" w:rsidP="00C64F72">
      <w:pPr>
        <w:jc w:val="center"/>
        <w:rPr>
          <w:rFonts w:ascii="ＭＳ 明朝" w:hAnsi="ＭＳ 明朝"/>
          <w:sz w:val="32"/>
        </w:rPr>
      </w:pPr>
    </w:p>
    <w:p w14:paraId="0C5FEB23" w14:textId="77777777" w:rsidR="00C64F72" w:rsidRPr="00B750BF" w:rsidRDefault="00C64F72" w:rsidP="00C64F72">
      <w:pPr>
        <w:jc w:val="center"/>
        <w:rPr>
          <w:rFonts w:ascii="ＭＳ 明朝" w:hAnsi="ＭＳ 明朝"/>
          <w:sz w:val="32"/>
        </w:rPr>
      </w:pPr>
    </w:p>
    <w:p w14:paraId="56CC5AC8" w14:textId="77777777" w:rsidR="00C64F72" w:rsidRPr="00B750BF" w:rsidRDefault="00B77BCD" w:rsidP="00C64F72">
      <w:pPr>
        <w:jc w:val="center"/>
        <w:rPr>
          <w:rFonts w:ascii="ＭＳ 明朝" w:hAnsi="ＭＳ 明朝"/>
          <w:sz w:val="32"/>
        </w:rPr>
      </w:pPr>
      <w:r w:rsidRPr="00B750BF">
        <w:rPr>
          <w:rFonts w:ascii="ＭＳ 明朝" w:hAnsi="ＭＳ 明朝" w:hint="eastAsia"/>
          <w:sz w:val="32"/>
        </w:rPr>
        <w:t>座間市</w:t>
      </w:r>
      <w:r w:rsidR="00CD5BE3" w:rsidRPr="00B750BF">
        <w:rPr>
          <w:rFonts w:ascii="ＭＳ 明朝" w:hAnsi="ＭＳ 明朝" w:hint="eastAsia"/>
          <w:sz w:val="32"/>
        </w:rPr>
        <w:t>マイナンバー</w:t>
      </w:r>
      <w:r w:rsidR="0047192C" w:rsidRPr="00B750BF">
        <w:rPr>
          <w:rFonts w:ascii="ＭＳ 明朝" w:hAnsi="ＭＳ 明朝" w:hint="eastAsia"/>
          <w:sz w:val="32"/>
        </w:rPr>
        <w:t>カード問い合わせ</w:t>
      </w:r>
      <w:r w:rsidR="00103AF7" w:rsidRPr="00B750BF">
        <w:rPr>
          <w:rFonts w:ascii="ＭＳ 明朝" w:hAnsi="ＭＳ 明朝" w:hint="eastAsia"/>
          <w:sz w:val="32"/>
        </w:rPr>
        <w:t>窓口</w:t>
      </w:r>
    </w:p>
    <w:p w14:paraId="78C385EA" w14:textId="77777777" w:rsidR="00C64F72" w:rsidRPr="00B750BF" w:rsidRDefault="00D66D9D" w:rsidP="00C64F72">
      <w:pPr>
        <w:jc w:val="center"/>
        <w:rPr>
          <w:rFonts w:ascii="ＭＳ 明朝" w:hAnsi="ＭＳ 明朝"/>
          <w:sz w:val="32"/>
        </w:rPr>
      </w:pPr>
      <w:r w:rsidRPr="00B750BF">
        <w:rPr>
          <w:rFonts w:ascii="ＭＳ 明朝" w:hAnsi="ＭＳ 明朝" w:hint="eastAsia"/>
          <w:sz w:val="32"/>
        </w:rPr>
        <w:t>自動音声応答システム</w:t>
      </w:r>
      <w:r w:rsidR="0047192C" w:rsidRPr="00B750BF">
        <w:rPr>
          <w:rFonts w:ascii="ＭＳ 明朝" w:hAnsi="ＭＳ 明朝" w:hint="eastAsia"/>
          <w:sz w:val="32"/>
        </w:rPr>
        <w:t>の</w:t>
      </w:r>
      <w:r w:rsidR="00C64F72" w:rsidRPr="00B750BF">
        <w:rPr>
          <w:rFonts w:ascii="ＭＳ 明朝" w:hAnsi="ＭＳ 明朝" w:hint="eastAsia"/>
          <w:sz w:val="32"/>
        </w:rPr>
        <w:t>情報提供依頼（RFI）</w:t>
      </w:r>
    </w:p>
    <w:p w14:paraId="7FF56B59" w14:textId="77777777" w:rsidR="00C64F72" w:rsidRPr="00B750BF" w:rsidRDefault="00C64F72" w:rsidP="00C64F72">
      <w:pPr>
        <w:jc w:val="center"/>
        <w:rPr>
          <w:rFonts w:ascii="ＭＳ 明朝" w:hAnsi="ＭＳ 明朝"/>
          <w:sz w:val="32"/>
        </w:rPr>
      </w:pPr>
    </w:p>
    <w:p w14:paraId="05243397" w14:textId="77777777" w:rsidR="00C64F72" w:rsidRPr="00B750BF" w:rsidRDefault="00C64F72" w:rsidP="00C64F72">
      <w:pPr>
        <w:jc w:val="center"/>
        <w:rPr>
          <w:rFonts w:ascii="ＭＳ 明朝" w:hAnsi="ＭＳ 明朝"/>
          <w:sz w:val="32"/>
        </w:rPr>
      </w:pPr>
    </w:p>
    <w:p w14:paraId="58DBDDE1" w14:textId="77777777" w:rsidR="00C64F72" w:rsidRPr="00B750BF" w:rsidRDefault="00C64F72" w:rsidP="00C64F72">
      <w:pPr>
        <w:jc w:val="center"/>
        <w:rPr>
          <w:rFonts w:ascii="ＭＳ 明朝" w:hAnsi="ＭＳ 明朝"/>
          <w:sz w:val="32"/>
        </w:rPr>
      </w:pPr>
    </w:p>
    <w:p w14:paraId="05DBD928" w14:textId="77777777" w:rsidR="00C64F72" w:rsidRPr="00B750BF" w:rsidRDefault="00C64F72" w:rsidP="00C64F72">
      <w:pPr>
        <w:jc w:val="center"/>
        <w:rPr>
          <w:rFonts w:ascii="ＭＳ 明朝" w:hAnsi="ＭＳ 明朝"/>
          <w:sz w:val="32"/>
        </w:rPr>
      </w:pPr>
    </w:p>
    <w:p w14:paraId="5E2693E5" w14:textId="77777777" w:rsidR="00C64F72" w:rsidRPr="00B750BF" w:rsidRDefault="00C64F72" w:rsidP="00C64F72">
      <w:pPr>
        <w:jc w:val="center"/>
        <w:rPr>
          <w:rFonts w:ascii="ＭＳ 明朝" w:hAnsi="ＭＳ 明朝"/>
          <w:sz w:val="32"/>
        </w:rPr>
      </w:pPr>
    </w:p>
    <w:p w14:paraId="09049328" w14:textId="77777777" w:rsidR="00C64F72" w:rsidRPr="00B750BF" w:rsidRDefault="00C64F72" w:rsidP="00C64F72">
      <w:pPr>
        <w:jc w:val="center"/>
        <w:rPr>
          <w:rFonts w:ascii="ＭＳ 明朝" w:hAnsi="ＭＳ 明朝"/>
          <w:sz w:val="32"/>
        </w:rPr>
      </w:pPr>
    </w:p>
    <w:p w14:paraId="0F8E2CA4" w14:textId="77777777" w:rsidR="00C64F72" w:rsidRPr="00B750BF" w:rsidRDefault="00C64F72" w:rsidP="00C64F72">
      <w:pPr>
        <w:jc w:val="center"/>
        <w:rPr>
          <w:rFonts w:ascii="ＭＳ 明朝" w:hAnsi="ＭＳ 明朝"/>
          <w:sz w:val="32"/>
        </w:rPr>
      </w:pPr>
    </w:p>
    <w:p w14:paraId="5C535183" w14:textId="77777777" w:rsidR="00C64F72" w:rsidRPr="00B750BF" w:rsidRDefault="00C64F72" w:rsidP="00C64F72">
      <w:pPr>
        <w:jc w:val="center"/>
        <w:rPr>
          <w:rFonts w:ascii="ＭＳ 明朝" w:hAnsi="ＭＳ 明朝"/>
          <w:sz w:val="32"/>
        </w:rPr>
      </w:pPr>
    </w:p>
    <w:p w14:paraId="036B08CD" w14:textId="77777777" w:rsidR="00C64F72" w:rsidRPr="00B750BF" w:rsidRDefault="00C64F72" w:rsidP="00C64F72">
      <w:pPr>
        <w:jc w:val="center"/>
        <w:rPr>
          <w:rFonts w:ascii="ＭＳ 明朝" w:hAnsi="ＭＳ 明朝"/>
          <w:sz w:val="32"/>
        </w:rPr>
      </w:pPr>
    </w:p>
    <w:p w14:paraId="3C3D5DC4" w14:textId="5580CD18" w:rsidR="00C64F72" w:rsidRPr="00B750BF" w:rsidRDefault="008548E9" w:rsidP="00C64F72">
      <w:pPr>
        <w:jc w:val="center"/>
        <w:rPr>
          <w:rFonts w:ascii="ＭＳ 明朝" w:hAnsi="ＭＳ 明朝"/>
          <w:sz w:val="32"/>
        </w:rPr>
      </w:pPr>
      <w:r w:rsidRPr="00B750BF">
        <w:rPr>
          <w:rFonts w:ascii="ＭＳ 明朝" w:hAnsi="ＭＳ 明朝" w:hint="eastAsia"/>
          <w:sz w:val="32"/>
        </w:rPr>
        <w:t>令和８年１</w:t>
      </w:r>
      <w:r w:rsidR="002314C0">
        <w:rPr>
          <w:rFonts w:ascii="ＭＳ 明朝" w:hAnsi="ＭＳ 明朝" w:hint="eastAsia"/>
          <w:sz w:val="32"/>
        </w:rPr>
        <w:t>月１４</w:t>
      </w:r>
      <w:r w:rsidR="00C64F72" w:rsidRPr="00B750BF">
        <w:rPr>
          <w:rFonts w:ascii="ＭＳ 明朝" w:hAnsi="ＭＳ 明朝" w:hint="eastAsia"/>
          <w:sz w:val="32"/>
        </w:rPr>
        <w:t>日</w:t>
      </w:r>
    </w:p>
    <w:p w14:paraId="1942F203" w14:textId="77777777" w:rsidR="00C64F72" w:rsidRPr="00B750BF" w:rsidRDefault="00C64F72" w:rsidP="00C64F72">
      <w:pPr>
        <w:jc w:val="center"/>
        <w:rPr>
          <w:rFonts w:ascii="ＭＳ 明朝" w:hAnsi="ＭＳ 明朝"/>
          <w:sz w:val="32"/>
        </w:rPr>
      </w:pPr>
      <w:r w:rsidRPr="00B750BF">
        <w:rPr>
          <w:rFonts w:ascii="ＭＳ 明朝" w:hAnsi="ＭＳ 明朝" w:hint="eastAsia"/>
          <w:sz w:val="32"/>
        </w:rPr>
        <w:t>座間市総合政策部デジタル推進課</w:t>
      </w:r>
    </w:p>
    <w:p w14:paraId="384B0D58" w14:textId="77777777" w:rsidR="00C64F72" w:rsidRPr="00B750BF" w:rsidRDefault="00C64F72">
      <w:pPr>
        <w:widowControl/>
        <w:jc w:val="left"/>
        <w:rPr>
          <w:rFonts w:ascii="ＭＳ 明朝" w:hAnsi="ＭＳ 明朝"/>
          <w:sz w:val="32"/>
        </w:rPr>
      </w:pPr>
      <w:r w:rsidRPr="00B750BF">
        <w:rPr>
          <w:rFonts w:ascii="ＭＳ 明朝" w:hAnsi="ＭＳ 明朝"/>
          <w:sz w:val="32"/>
        </w:rPr>
        <w:br w:type="page"/>
      </w:r>
    </w:p>
    <w:p w14:paraId="324BC1E9" w14:textId="31459C39" w:rsidR="00C64F72" w:rsidRPr="00B750BF" w:rsidRDefault="00372844" w:rsidP="00C64F72">
      <w:pPr>
        <w:jc w:val="left"/>
        <w:rPr>
          <w:rFonts w:ascii="ＭＳ 明朝" w:hAnsi="ＭＳ 明朝"/>
          <w:sz w:val="21"/>
        </w:rPr>
      </w:pPr>
      <w:r>
        <w:rPr>
          <w:rFonts w:ascii="ＭＳ 明朝" w:hAnsi="ＭＳ 明朝" w:hint="eastAsia"/>
          <w:sz w:val="21"/>
        </w:rPr>
        <w:lastRenderedPageBreak/>
        <w:t>１　事業の</w:t>
      </w:r>
      <w:r w:rsidR="00C64F72" w:rsidRPr="00B750BF">
        <w:rPr>
          <w:rFonts w:ascii="ＭＳ 明朝" w:hAnsi="ＭＳ 明朝" w:hint="eastAsia"/>
          <w:sz w:val="21"/>
        </w:rPr>
        <w:t>目的</w:t>
      </w:r>
    </w:p>
    <w:p w14:paraId="1F5AD26D" w14:textId="4F50AEBB" w:rsidR="00805A6D" w:rsidRPr="00B750BF" w:rsidRDefault="00B750BF" w:rsidP="00805A6D">
      <w:pPr>
        <w:ind w:leftChars="100" w:left="220" w:firstLineChars="100" w:firstLine="210"/>
        <w:jc w:val="left"/>
        <w:rPr>
          <w:rFonts w:ascii="ＭＳ 明朝" w:hAnsi="ＭＳ 明朝"/>
          <w:sz w:val="21"/>
        </w:rPr>
      </w:pPr>
      <w:r>
        <w:rPr>
          <w:rFonts w:ascii="ＭＳ 明朝" w:hAnsi="ＭＳ 明朝" w:hint="eastAsia"/>
          <w:sz w:val="21"/>
        </w:rPr>
        <w:t>本市では、マイナンバーカードおよび電子証明書の更新需要の増加に向けた体制強化のため、</w:t>
      </w:r>
      <w:r w:rsidR="00805A6D" w:rsidRPr="00B750BF">
        <w:rPr>
          <w:rFonts w:ascii="ＭＳ 明朝" w:hAnsi="ＭＳ 明朝" w:hint="eastAsia"/>
          <w:sz w:val="21"/>
        </w:rPr>
        <w:t>マイナンバーカード関連の問い合わせを統合的に振り分ける自動音声（IVR</w:t>
      </w:r>
      <w:r w:rsidR="00A94496">
        <w:rPr>
          <w:rFonts w:ascii="ＭＳ 明朝" w:hAnsi="ＭＳ 明朝" w:hint="eastAsia"/>
          <w:sz w:val="21"/>
        </w:rPr>
        <w:t>）の導入を検討する。</w:t>
      </w:r>
    </w:p>
    <w:p w14:paraId="1EE2FF36" w14:textId="77777777" w:rsidR="00C64F72" w:rsidRPr="00B750BF" w:rsidRDefault="00C64F72" w:rsidP="00C64F72">
      <w:pPr>
        <w:jc w:val="left"/>
        <w:rPr>
          <w:rFonts w:ascii="ＭＳ 明朝" w:hAnsi="ＭＳ 明朝"/>
          <w:sz w:val="21"/>
        </w:rPr>
      </w:pPr>
    </w:p>
    <w:p w14:paraId="05658A45" w14:textId="4BA40D74" w:rsidR="00C64F72" w:rsidRPr="00B750BF" w:rsidRDefault="00C64F72" w:rsidP="00C64F72">
      <w:pPr>
        <w:jc w:val="left"/>
        <w:rPr>
          <w:rFonts w:ascii="ＭＳ 明朝" w:hAnsi="ＭＳ 明朝"/>
          <w:sz w:val="21"/>
        </w:rPr>
      </w:pPr>
      <w:r w:rsidRPr="00B750BF">
        <w:rPr>
          <w:rFonts w:ascii="ＭＳ 明朝" w:hAnsi="ＭＳ 明朝" w:hint="eastAsia"/>
          <w:sz w:val="21"/>
        </w:rPr>
        <w:t xml:space="preserve">２　</w:t>
      </w:r>
      <w:r w:rsidR="00231873" w:rsidRPr="00B750BF">
        <w:rPr>
          <w:rFonts w:ascii="ＭＳ 明朝" w:hAnsi="ＭＳ 明朝" w:hint="eastAsia"/>
          <w:sz w:val="21"/>
        </w:rPr>
        <w:t>提案内容とサービス要件</w:t>
      </w:r>
    </w:p>
    <w:p w14:paraId="23762FC4" w14:textId="09019D24" w:rsidR="00C64F72" w:rsidRPr="00B750BF" w:rsidRDefault="00B726BC" w:rsidP="00231873">
      <w:pPr>
        <w:pStyle w:val="a9"/>
        <w:numPr>
          <w:ilvl w:val="0"/>
          <w:numId w:val="2"/>
        </w:numPr>
        <w:ind w:leftChars="0"/>
        <w:jc w:val="left"/>
        <w:rPr>
          <w:rFonts w:ascii="ＭＳ 明朝" w:hAnsi="ＭＳ 明朝"/>
          <w:sz w:val="21"/>
        </w:rPr>
      </w:pPr>
      <w:r w:rsidRPr="00B750BF">
        <w:rPr>
          <w:rFonts w:ascii="ＭＳ 明朝" w:hAnsi="ＭＳ 明朝" w:hint="eastAsia"/>
          <w:sz w:val="21"/>
        </w:rPr>
        <w:t xml:space="preserve">　</w:t>
      </w:r>
      <w:r w:rsidR="00D677D9" w:rsidRPr="00B750BF">
        <w:rPr>
          <w:rFonts w:ascii="ＭＳ 明朝" w:hAnsi="ＭＳ 明朝" w:hint="eastAsia"/>
          <w:sz w:val="21"/>
        </w:rPr>
        <w:t>クラウド電話サービスの展開</w:t>
      </w:r>
    </w:p>
    <w:p w14:paraId="3638D9A2" w14:textId="77777777" w:rsidR="0056416B" w:rsidRPr="00B750BF" w:rsidRDefault="00231873" w:rsidP="00231873">
      <w:pPr>
        <w:pStyle w:val="a9"/>
        <w:ind w:leftChars="0" w:left="570"/>
        <w:jc w:val="left"/>
        <w:rPr>
          <w:rFonts w:ascii="ＭＳ 明朝" w:hAnsi="ＭＳ 明朝"/>
          <w:sz w:val="21"/>
        </w:rPr>
      </w:pPr>
      <w:r w:rsidRPr="00B750BF">
        <w:rPr>
          <w:rFonts w:ascii="ＭＳ 明朝" w:hAnsi="ＭＳ 明朝" w:hint="eastAsia"/>
          <w:sz w:val="21"/>
        </w:rPr>
        <w:t>ア　クラウド型SaaSサービスであり、音声通話トラフィックが庁内LANから</w:t>
      </w:r>
    </w:p>
    <w:p w14:paraId="0C157AE2" w14:textId="3BBBFF2B" w:rsidR="00231873" w:rsidRPr="00B750BF" w:rsidRDefault="00231873" w:rsidP="0056416B">
      <w:pPr>
        <w:pStyle w:val="a9"/>
        <w:ind w:leftChars="0" w:left="993"/>
        <w:jc w:val="left"/>
        <w:rPr>
          <w:rFonts w:ascii="ＭＳ 明朝" w:hAnsi="ＭＳ 明朝"/>
          <w:sz w:val="21"/>
        </w:rPr>
      </w:pPr>
      <w:r w:rsidRPr="00B750BF">
        <w:rPr>
          <w:rFonts w:ascii="ＭＳ 明朝" w:hAnsi="ＭＳ 明朝" w:hint="eastAsia"/>
          <w:sz w:val="21"/>
        </w:rPr>
        <w:t>インターネットを経由せずにクラウドPBXサーバに到達できるサービス（閉域接続）として提供可能なこと。</w:t>
      </w:r>
    </w:p>
    <w:p w14:paraId="695A953A" w14:textId="49BAA5BF" w:rsidR="00231873" w:rsidRPr="00B750BF" w:rsidRDefault="00231873" w:rsidP="00231873">
      <w:pPr>
        <w:ind w:firstLine="570"/>
        <w:jc w:val="left"/>
        <w:rPr>
          <w:rFonts w:ascii="ＭＳ 明朝" w:hAnsi="ＭＳ 明朝"/>
          <w:sz w:val="21"/>
        </w:rPr>
      </w:pPr>
      <w:r w:rsidRPr="00B750BF">
        <w:rPr>
          <w:rFonts w:ascii="ＭＳ 明朝" w:hAnsi="ＭＳ 明朝" w:hint="eastAsia"/>
          <w:sz w:val="21"/>
        </w:rPr>
        <w:t>イ　マルチデバイス（PC、スマートフォン、固定電話機）対応していること。</w:t>
      </w:r>
    </w:p>
    <w:p w14:paraId="565A88A4" w14:textId="531BC888" w:rsidR="00231873" w:rsidRPr="00B750BF" w:rsidRDefault="00231873" w:rsidP="0056416B">
      <w:pPr>
        <w:pStyle w:val="a9"/>
        <w:ind w:leftChars="0" w:left="993"/>
        <w:jc w:val="left"/>
        <w:rPr>
          <w:rFonts w:ascii="ＭＳ 明朝" w:hAnsi="ＭＳ 明朝"/>
          <w:sz w:val="21"/>
        </w:rPr>
      </w:pPr>
      <w:r w:rsidRPr="00B750BF">
        <w:rPr>
          <w:rFonts w:ascii="ＭＳ 明朝" w:hAnsi="ＭＳ 明朝" w:hint="eastAsia"/>
          <w:sz w:val="21"/>
        </w:rPr>
        <w:t>スマートフォンにおいてはマルチキャリア対応とし専用アプリから利用可能であることとし、また、同一のID（ユーザ）に対してPC、スマートフォン、固定電話機が同時に利用可能なサービスであること。</w:t>
      </w:r>
    </w:p>
    <w:p w14:paraId="7139CF5E" w14:textId="77777777" w:rsidR="0056416B" w:rsidRPr="00B750BF" w:rsidRDefault="00231873" w:rsidP="00231873">
      <w:pPr>
        <w:pStyle w:val="a9"/>
        <w:ind w:leftChars="0" w:left="570"/>
        <w:jc w:val="left"/>
        <w:rPr>
          <w:rFonts w:ascii="ＭＳ 明朝" w:hAnsi="ＭＳ 明朝"/>
          <w:sz w:val="21"/>
        </w:rPr>
      </w:pPr>
      <w:r w:rsidRPr="00B750BF">
        <w:rPr>
          <w:rFonts w:ascii="ＭＳ 明朝" w:hAnsi="ＭＳ 明朝" w:hint="eastAsia"/>
          <w:sz w:val="21"/>
        </w:rPr>
        <w:t>ウ　あらかじめグループ登録された番号への着信時に、グループ内の全端末が通話</w:t>
      </w:r>
    </w:p>
    <w:p w14:paraId="5D441AF1" w14:textId="3CFA8129" w:rsidR="00231873" w:rsidRPr="00B750BF" w:rsidRDefault="00231873" w:rsidP="0056416B">
      <w:pPr>
        <w:pStyle w:val="a9"/>
        <w:ind w:leftChars="0" w:left="993"/>
        <w:jc w:val="left"/>
        <w:rPr>
          <w:rFonts w:ascii="ＭＳ 明朝" w:hAnsi="ＭＳ 明朝"/>
          <w:sz w:val="21"/>
        </w:rPr>
      </w:pPr>
      <w:r w:rsidRPr="00B750BF">
        <w:rPr>
          <w:rFonts w:ascii="ＭＳ 明朝" w:hAnsi="ＭＳ 明朝" w:hint="eastAsia"/>
          <w:sz w:val="21"/>
        </w:rPr>
        <w:t>中だった場合に、発信者の電話を待たせ、通話可能となった端末に電話をつなぐコールキュー機能が利用可能であること。</w:t>
      </w:r>
    </w:p>
    <w:p w14:paraId="236B3B0D" w14:textId="77777777" w:rsidR="0056416B" w:rsidRPr="00B750BF" w:rsidRDefault="00231873" w:rsidP="00231873">
      <w:pPr>
        <w:pStyle w:val="a9"/>
        <w:ind w:leftChars="0" w:left="570"/>
        <w:jc w:val="left"/>
        <w:rPr>
          <w:rFonts w:ascii="ＭＳ 明朝" w:hAnsi="ＭＳ 明朝"/>
          <w:sz w:val="21"/>
        </w:rPr>
      </w:pPr>
      <w:r w:rsidRPr="00B750BF">
        <w:rPr>
          <w:rFonts w:ascii="ＭＳ 明朝" w:hAnsi="ＭＳ 明朝" w:hint="eastAsia"/>
          <w:sz w:val="21"/>
        </w:rPr>
        <w:t>エ　宅内に外線ゲートウェイ装置を置かず、クラウドPBXから直接外線接続が</w:t>
      </w:r>
    </w:p>
    <w:p w14:paraId="1E1A443A" w14:textId="32528954" w:rsidR="00231873" w:rsidRPr="00B750BF" w:rsidRDefault="00231873" w:rsidP="0056416B">
      <w:pPr>
        <w:pStyle w:val="a9"/>
        <w:ind w:leftChars="0" w:left="993"/>
        <w:jc w:val="left"/>
        <w:rPr>
          <w:rFonts w:ascii="ＭＳ 明朝" w:hAnsi="ＭＳ 明朝"/>
          <w:sz w:val="21"/>
        </w:rPr>
      </w:pPr>
      <w:r w:rsidRPr="00B750BF">
        <w:rPr>
          <w:rFonts w:ascii="ＭＳ 明朝" w:hAnsi="ＭＳ 明朝" w:hint="eastAsia"/>
          <w:sz w:val="21"/>
        </w:rPr>
        <w:t>可能であること。</w:t>
      </w:r>
    </w:p>
    <w:p w14:paraId="4EFBF06E" w14:textId="77777777" w:rsidR="0056416B" w:rsidRPr="00B750BF" w:rsidRDefault="00231873" w:rsidP="00231873">
      <w:pPr>
        <w:pStyle w:val="a9"/>
        <w:ind w:leftChars="0" w:left="570"/>
        <w:jc w:val="left"/>
        <w:rPr>
          <w:rFonts w:ascii="ＭＳ 明朝" w:hAnsi="ＭＳ 明朝"/>
          <w:sz w:val="21"/>
        </w:rPr>
      </w:pPr>
      <w:r w:rsidRPr="00B750BF">
        <w:rPr>
          <w:rFonts w:ascii="ＭＳ 明朝" w:hAnsi="ＭＳ 明朝" w:hint="eastAsia"/>
          <w:sz w:val="21"/>
        </w:rPr>
        <w:t>オ　046で始まる番号を用いた外線電話の発着信が可能であること。</w:t>
      </w:r>
    </w:p>
    <w:p w14:paraId="7A086753" w14:textId="541A7116" w:rsidR="00F46997" w:rsidRPr="00B750BF" w:rsidRDefault="00231873" w:rsidP="00F46997">
      <w:pPr>
        <w:pStyle w:val="a9"/>
        <w:ind w:leftChars="0" w:left="993"/>
        <w:jc w:val="left"/>
        <w:rPr>
          <w:rFonts w:ascii="ＭＳ 明朝" w:hAnsi="ＭＳ 明朝"/>
          <w:sz w:val="21"/>
        </w:rPr>
      </w:pPr>
      <w:r w:rsidRPr="00B750BF">
        <w:rPr>
          <w:rFonts w:ascii="ＭＳ 明朝" w:hAnsi="ＭＳ 明朝" w:hint="eastAsia"/>
          <w:sz w:val="21"/>
        </w:rPr>
        <w:t>なお既存の区名義ひかり電話サービスに対する通話についても通話料無料となること。</w:t>
      </w:r>
    </w:p>
    <w:p w14:paraId="0B1C8598" w14:textId="77777777" w:rsidR="00F46997" w:rsidRPr="00B750BF" w:rsidRDefault="00F46997" w:rsidP="00F46997">
      <w:pPr>
        <w:ind w:leftChars="257" w:left="565"/>
        <w:jc w:val="left"/>
        <w:rPr>
          <w:rFonts w:ascii="ＭＳ 明朝" w:hAnsi="ＭＳ 明朝"/>
          <w:sz w:val="21"/>
        </w:rPr>
      </w:pPr>
      <w:r w:rsidRPr="00B750BF">
        <w:rPr>
          <w:rFonts w:ascii="ＭＳ 明朝" w:hAnsi="ＭＳ 明朝" w:hint="eastAsia"/>
          <w:sz w:val="21"/>
        </w:rPr>
        <w:t>カ　ユーザー向けのヘルプデスクを平日日中帯9:00～17:30で設置すること。</w:t>
      </w:r>
    </w:p>
    <w:p w14:paraId="36A8D9A9" w14:textId="6F4952E9" w:rsidR="00F46997" w:rsidRPr="00B750BF" w:rsidRDefault="00F46997" w:rsidP="00F46997">
      <w:pPr>
        <w:ind w:leftChars="451" w:left="992"/>
        <w:jc w:val="left"/>
        <w:rPr>
          <w:rFonts w:ascii="ＭＳ 明朝" w:hAnsi="ＭＳ 明朝"/>
          <w:sz w:val="21"/>
        </w:rPr>
      </w:pPr>
      <w:r w:rsidRPr="00B750BF">
        <w:rPr>
          <w:rFonts w:ascii="ＭＳ 明朝" w:hAnsi="ＭＳ 明朝" w:hint="eastAsia"/>
          <w:sz w:val="21"/>
        </w:rPr>
        <w:t>なお受付方法は電話及びメールとすること。</w:t>
      </w:r>
    </w:p>
    <w:p w14:paraId="475D740A" w14:textId="6BA233C2" w:rsidR="00F46997" w:rsidRPr="00B750BF" w:rsidRDefault="00F46997" w:rsidP="00F46997">
      <w:pPr>
        <w:ind w:leftChars="258" w:left="992" w:hangingChars="202" w:hanging="424"/>
        <w:jc w:val="left"/>
        <w:rPr>
          <w:rFonts w:ascii="ＭＳ 明朝" w:hAnsi="ＭＳ 明朝"/>
          <w:sz w:val="21"/>
        </w:rPr>
      </w:pPr>
      <w:r w:rsidRPr="00B750BF">
        <w:rPr>
          <w:rFonts w:ascii="ＭＳ 明朝" w:hAnsi="ＭＳ 明朝" w:hint="eastAsia"/>
          <w:sz w:val="21"/>
        </w:rPr>
        <w:t>キ　ヘルプデスクでは、ユーザーからのクラウドPBXサービスの設定変更又は設定追加を行うこと。データ設定変更は年5回以上、IVRのスケジュール設定変更は年１回とすること</w:t>
      </w:r>
      <w:r w:rsidR="00372844">
        <w:rPr>
          <w:rFonts w:ascii="ＭＳ 明朝" w:hAnsi="ＭＳ 明朝" w:hint="eastAsia"/>
          <w:sz w:val="21"/>
        </w:rPr>
        <w:t>。</w:t>
      </w:r>
    </w:p>
    <w:p w14:paraId="4647200E" w14:textId="7A70D982" w:rsidR="00F46997" w:rsidRPr="00B750BF" w:rsidRDefault="00F46997" w:rsidP="00F46997">
      <w:pPr>
        <w:pStyle w:val="a9"/>
        <w:ind w:leftChars="0" w:left="570"/>
        <w:jc w:val="left"/>
        <w:rPr>
          <w:rFonts w:ascii="ＭＳ 明朝" w:hAnsi="ＭＳ 明朝"/>
          <w:sz w:val="21"/>
        </w:rPr>
      </w:pPr>
    </w:p>
    <w:p w14:paraId="08133C9C" w14:textId="55E71B5B" w:rsidR="00D677D9" w:rsidRPr="00B750BF" w:rsidRDefault="00C64F72" w:rsidP="00231873">
      <w:pPr>
        <w:pStyle w:val="a9"/>
        <w:numPr>
          <w:ilvl w:val="0"/>
          <w:numId w:val="2"/>
        </w:numPr>
        <w:ind w:leftChars="0"/>
        <w:jc w:val="left"/>
        <w:rPr>
          <w:rFonts w:ascii="ＭＳ 明朝" w:hAnsi="ＭＳ 明朝"/>
          <w:sz w:val="21"/>
        </w:rPr>
      </w:pPr>
      <w:r w:rsidRPr="00B750BF">
        <w:rPr>
          <w:rFonts w:ascii="ＭＳ 明朝" w:hAnsi="ＭＳ 明朝" w:hint="eastAsia"/>
          <w:sz w:val="21"/>
        </w:rPr>
        <w:t xml:space="preserve">　</w:t>
      </w:r>
      <w:r w:rsidR="00CD5BE3" w:rsidRPr="00B750BF">
        <w:rPr>
          <w:rFonts w:ascii="ＭＳ 明朝" w:hAnsi="ＭＳ 明朝" w:hint="eastAsia"/>
          <w:sz w:val="21"/>
        </w:rPr>
        <w:t>自動音声</w:t>
      </w:r>
      <w:r w:rsidR="00D677D9" w:rsidRPr="00B750BF">
        <w:rPr>
          <w:rFonts w:ascii="ＭＳ 明朝" w:hAnsi="ＭＳ 明朝" w:hint="eastAsia"/>
          <w:sz w:val="21"/>
        </w:rPr>
        <w:t>応答（IVR）による問い合わせの振り分け</w:t>
      </w:r>
    </w:p>
    <w:p w14:paraId="2C52011B" w14:textId="48A8812D" w:rsidR="00231873" w:rsidRPr="00B750BF" w:rsidRDefault="00231873" w:rsidP="00231873">
      <w:pPr>
        <w:pStyle w:val="a9"/>
        <w:ind w:leftChars="0" w:left="570"/>
        <w:jc w:val="left"/>
        <w:rPr>
          <w:rFonts w:ascii="ＭＳ 明朝" w:hAnsi="ＭＳ 明朝"/>
          <w:sz w:val="21"/>
        </w:rPr>
      </w:pPr>
      <w:r w:rsidRPr="00B750BF">
        <w:rPr>
          <w:rFonts w:ascii="ＭＳ 明朝" w:hAnsi="ＭＳ 明朝" w:hint="eastAsia"/>
          <w:sz w:val="21"/>
        </w:rPr>
        <w:t>ア</w:t>
      </w:r>
      <w:r w:rsidR="0056416B" w:rsidRPr="00B750BF">
        <w:rPr>
          <w:rFonts w:ascii="ＭＳ 明朝" w:hAnsi="ＭＳ 明朝" w:hint="eastAsia"/>
          <w:sz w:val="21"/>
        </w:rPr>
        <w:t xml:space="preserve">　IVR設定が2階層以上可能であること</w:t>
      </w:r>
      <w:r w:rsidR="00372844">
        <w:rPr>
          <w:rFonts w:ascii="ＭＳ 明朝" w:hAnsi="ＭＳ 明朝" w:hint="eastAsia"/>
          <w:sz w:val="21"/>
        </w:rPr>
        <w:t>。</w:t>
      </w:r>
    </w:p>
    <w:p w14:paraId="6508EE4F" w14:textId="0462030D" w:rsidR="00F904BE" w:rsidRPr="00B750BF" w:rsidRDefault="00D677D9" w:rsidP="00231873">
      <w:pPr>
        <w:pStyle w:val="a9"/>
        <w:numPr>
          <w:ilvl w:val="0"/>
          <w:numId w:val="2"/>
        </w:numPr>
        <w:ind w:leftChars="0"/>
        <w:jc w:val="left"/>
        <w:rPr>
          <w:rFonts w:ascii="ＭＳ 明朝" w:hAnsi="ＭＳ 明朝"/>
          <w:sz w:val="21"/>
        </w:rPr>
      </w:pPr>
      <w:r w:rsidRPr="00B750BF">
        <w:rPr>
          <w:rFonts w:ascii="ＭＳ 明朝" w:hAnsi="ＭＳ 明朝" w:hint="eastAsia"/>
          <w:sz w:val="21"/>
        </w:rPr>
        <w:t xml:space="preserve">　電話音声の録音</w:t>
      </w:r>
    </w:p>
    <w:p w14:paraId="30910E97" w14:textId="77777777" w:rsidR="0056416B" w:rsidRPr="00B750BF" w:rsidRDefault="00231873" w:rsidP="00231873">
      <w:pPr>
        <w:pStyle w:val="a9"/>
        <w:ind w:leftChars="0" w:left="570"/>
        <w:jc w:val="left"/>
        <w:rPr>
          <w:rFonts w:ascii="ＭＳ 明朝" w:hAnsi="ＭＳ 明朝"/>
          <w:sz w:val="21"/>
        </w:rPr>
      </w:pPr>
      <w:r w:rsidRPr="00B750BF">
        <w:rPr>
          <w:rFonts w:ascii="ＭＳ 明朝" w:hAnsi="ＭＳ 明朝" w:hint="eastAsia"/>
          <w:sz w:val="21"/>
        </w:rPr>
        <w:t>ア　通話を自動的に録音し、録音データの保存が可能であること。</w:t>
      </w:r>
    </w:p>
    <w:p w14:paraId="3B1680EB" w14:textId="38277C63" w:rsidR="0056416B" w:rsidRPr="00B750BF" w:rsidRDefault="0056416B" w:rsidP="00F46997">
      <w:pPr>
        <w:pStyle w:val="a9"/>
        <w:ind w:leftChars="0" w:left="570"/>
        <w:jc w:val="left"/>
        <w:rPr>
          <w:rFonts w:ascii="ＭＳ 明朝" w:hAnsi="ＭＳ 明朝"/>
          <w:sz w:val="21"/>
        </w:rPr>
      </w:pPr>
      <w:r w:rsidRPr="00B750BF">
        <w:rPr>
          <w:rFonts w:ascii="ＭＳ 明朝" w:hAnsi="ＭＳ 明朝" w:hint="eastAsia"/>
          <w:sz w:val="21"/>
        </w:rPr>
        <w:t xml:space="preserve">イ　</w:t>
      </w:r>
      <w:r w:rsidR="00231873" w:rsidRPr="00B750BF">
        <w:rPr>
          <w:rFonts w:ascii="ＭＳ 明朝" w:hAnsi="ＭＳ 明朝" w:hint="eastAsia"/>
          <w:sz w:val="21"/>
        </w:rPr>
        <w:t>発信者に対し、通話を録音する旨の告知が可能なこと。</w:t>
      </w:r>
    </w:p>
    <w:p w14:paraId="22AB2B09" w14:textId="77777777" w:rsidR="000945E8" w:rsidRPr="00B750BF" w:rsidRDefault="000945E8" w:rsidP="000945E8">
      <w:pPr>
        <w:jc w:val="left"/>
        <w:rPr>
          <w:rFonts w:ascii="ＭＳ 明朝" w:hAnsi="ＭＳ 明朝"/>
          <w:sz w:val="21"/>
        </w:rPr>
      </w:pPr>
    </w:p>
    <w:p w14:paraId="1B9EC60C" w14:textId="77777777" w:rsidR="000945E8" w:rsidRPr="00B750BF" w:rsidRDefault="000945E8" w:rsidP="000945E8">
      <w:pPr>
        <w:jc w:val="left"/>
        <w:rPr>
          <w:rFonts w:ascii="ＭＳ 明朝" w:hAnsi="ＭＳ 明朝"/>
          <w:sz w:val="21"/>
        </w:rPr>
      </w:pPr>
      <w:r w:rsidRPr="00B750BF">
        <w:rPr>
          <w:rFonts w:ascii="ＭＳ 明朝" w:hAnsi="ＭＳ 明朝" w:hint="eastAsia"/>
          <w:sz w:val="21"/>
        </w:rPr>
        <w:t>３　情報提供依頼の内容</w:t>
      </w:r>
    </w:p>
    <w:p w14:paraId="352082AB" w14:textId="77D108CF" w:rsidR="000945E8" w:rsidRPr="00B750BF" w:rsidRDefault="00372844" w:rsidP="00372844">
      <w:pPr>
        <w:ind w:firstLineChars="100" w:firstLine="210"/>
        <w:jc w:val="left"/>
        <w:rPr>
          <w:rFonts w:ascii="ＭＳ 明朝" w:hAnsi="ＭＳ 明朝"/>
          <w:sz w:val="21"/>
        </w:rPr>
      </w:pPr>
      <w:r>
        <w:rPr>
          <w:rFonts w:ascii="ＭＳ 明朝" w:hAnsi="ＭＳ 明朝" w:hint="eastAsia"/>
          <w:sz w:val="21"/>
        </w:rPr>
        <w:t>次に記載する事項についての情報提供を求め</w:t>
      </w:r>
      <w:r w:rsidR="002314C0">
        <w:rPr>
          <w:rFonts w:ascii="ＭＳ 明朝" w:hAnsi="ＭＳ 明朝" w:hint="eastAsia"/>
          <w:sz w:val="21"/>
        </w:rPr>
        <w:t>る</w:t>
      </w:r>
      <w:r w:rsidR="000945E8" w:rsidRPr="00B750BF">
        <w:rPr>
          <w:rFonts w:ascii="ＭＳ 明朝" w:hAnsi="ＭＳ 明朝" w:hint="eastAsia"/>
          <w:sz w:val="21"/>
        </w:rPr>
        <w:t>。（任意様式）</w:t>
      </w:r>
    </w:p>
    <w:p w14:paraId="3B419876" w14:textId="77777777" w:rsidR="000945E8" w:rsidRPr="00B750BF" w:rsidRDefault="000945E8" w:rsidP="004F1357">
      <w:pPr>
        <w:ind w:firstLineChars="100" w:firstLine="210"/>
        <w:jc w:val="left"/>
        <w:rPr>
          <w:rFonts w:ascii="ＭＳ 明朝" w:hAnsi="ＭＳ 明朝"/>
          <w:sz w:val="21"/>
        </w:rPr>
      </w:pPr>
      <w:r w:rsidRPr="00B750BF">
        <w:rPr>
          <w:rFonts w:ascii="ＭＳ 明朝" w:hAnsi="ＭＳ 明朝" w:hint="eastAsia"/>
          <w:sz w:val="21"/>
        </w:rPr>
        <w:lastRenderedPageBreak/>
        <w:t>⑴　製品・サービスの概要</w:t>
      </w:r>
    </w:p>
    <w:p w14:paraId="5E82C580" w14:textId="294BDA5F" w:rsidR="000945E8" w:rsidRPr="00B750BF" w:rsidRDefault="000945E8" w:rsidP="004F1357">
      <w:pPr>
        <w:ind w:firstLineChars="200" w:firstLine="420"/>
        <w:jc w:val="left"/>
        <w:rPr>
          <w:rFonts w:ascii="ＭＳ 明朝" w:hAnsi="ＭＳ 明朝"/>
          <w:sz w:val="21"/>
        </w:rPr>
      </w:pPr>
      <w:r w:rsidRPr="00B750BF">
        <w:rPr>
          <w:rFonts w:ascii="ＭＳ 明朝" w:hAnsi="ＭＳ 明朝" w:hint="eastAsia"/>
          <w:sz w:val="21"/>
        </w:rPr>
        <w:t>ア　貴社のシステムのパンフレット等その概要を示すもの</w:t>
      </w:r>
      <w:r w:rsidR="002314C0">
        <w:rPr>
          <w:rFonts w:ascii="ＭＳ 明朝" w:hAnsi="ＭＳ 明朝" w:hint="eastAsia"/>
          <w:sz w:val="21"/>
        </w:rPr>
        <w:t>。</w:t>
      </w:r>
    </w:p>
    <w:p w14:paraId="59DFA926" w14:textId="77777777" w:rsidR="000945E8" w:rsidRPr="00B750BF" w:rsidRDefault="000945E8" w:rsidP="004F1357">
      <w:pPr>
        <w:ind w:firstLineChars="200" w:firstLine="420"/>
        <w:jc w:val="left"/>
        <w:rPr>
          <w:rFonts w:ascii="ＭＳ 明朝" w:hAnsi="ＭＳ 明朝"/>
          <w:sz w:val="21"/>
        </w:rPr>
      </w:pPr>
      <w:r w:rsidRPr="00B750BF">
        <w:rPr>
          <w:rFonts w:ascii="ＭＳ 明朝" w:hAnsi="ＭＳ 明朝" w:hint="eastAsia"/>
          <w:sz w:val="21"/>
        </w:rPr>
        <w:t xml:space="preserve">イ　</w:t>
      </w:r>
      <w:r w:rsidR="008548E9" w:rsidRPr="00B750BF">
        <w:rPr>
          <w:rFonts w:ascii="ＭＳ 明朝" w:hAnsi="ＭＳ 明朝" w:hint="eastAsia"/>
          <w:sz w:val="21"/>
        </w:rPr>
        <w:t>クラウド電話の仕様（機能構成</w:t>
      </w:r>
      <w:r w:rsidRPr="00B750BF">
        <w:rPr>
          <w:rFonts w:ascii="ＭＳ 明朝" w:hAnsi="ＭＳ 明朝" w:hint="eastAsia"/>
          <w:sz w:val="21"/>
        </w:rPr>
        <w:t>、操作方法等）</w:t>
      </w:r>
    </w:p>
    <w:p w14:paraId="5BE01B2A" w14:textId="429C4F4A" w:rsidR="00896227" w:rsidRPr="00B750BF" w:rsidRDefault="000945E8" w:rsidP="00AA7BEC">
      <w:pPr>
        <w:ind w:firstLineChars="100" w:firstLine="210"/>
        <w:jc w:val="left"/>
        <w:rPr>
          <w:rFonts w:ascii="ＭＳ 明朝" w:hAnsi="ＭＳ 明朝"/>
          <w:sz w:val="21"/>
        </w:rPr>
      </w:pPr>
      <w:r w:rsidRPr="00B750BF">
        <w:rPr>
          <w:rFonts w:ascii="ＭＳ 明朝" w:hAnsi="ＭＳ 明朝" w:hint="eastAsia"/>
          <w:sz w:val="21"/>
        </w:rPr>
        <w:t>⑵　導入実績</w:t>
      </w:r>
    </w:p>
    <w:p w14:paraId="798B741C" w14:textId="5E053B03" w:rsidR="000945E8" w:rsidRPr="00B750BF" w:rsidRDefault="000945E8" w:rsidP="004F1357">
      <w:pPr>
        <w:ind w:firstLineChars="200" w:firstLine="420"/>
        <w:jc w:val="left"/>
        <w:rPr>
          <w:rFonts w:ascii="ＭＳ 明朝" w:hAnsi="ＭＳ 明朝"/>
          <w:sz w:val="21"/>
        </w:rPr>
      </w:pPr>
      <w:r w:rsidRPr="00B750BF">
        <w:rPr>
          <w:rFonts w:ascii="ＭＳ 明朝" w:hAnsi="ＭＳ 明朝" w:hint="eastAsia"/>
          <w:sz w:val="21"/>
        </w:rPr>
        <w:t>ア　貴社のシステムの自治体への導入実績をまとめたもの</w:t>
      </w:r>
      <w:r w:rsidR="002314C0">
        <w:rPr>
          <w:rFonts w:ascii="ＭＳ 明朝" w:hAnsi="ＭＳ 明朝" w:hint="eastAsia"/>
          <w:sz w:val="21"/>
        </w:rPr>
        <w:t>。</w:t>
      </w:r>
    </w:p>
    <w:p w14:paraId="30F03015" w14:textId="0CB55439" w:rsidR="00896227" w:rsidRPr="00B750BF" w:rsidRDefault="00896227" w:rsidP="004F1357">
      <w:pPr>
        <w:ind w:firstLineChars="200" w:firstLine="420"/>
        <w:jc w:val="left"/>
        <w:rPr>
          <w:rFonts w:ascii="ＭＳ 明朝" w:hAnsi="ＭＳ 明朝"/>
          <w:sz w:val="21"/>
        </w:rPr>
      </w:pPr>
      <w:r w:rsidRPr="00B750BF">
        <w:rPr>
          <w:rFonts w:ascii="ＭＳ 明朝" w:hAnsi="ＭＳ 明朝" w:hint="eastAsia"/>
          <w:sz w:val="21"/>
        </w:rPr>
        <w:t>イ　自治体において14,000ID/1ユーザー以上の導入、運用サポートの実績があること。</w:t>
      </w:r>
    </w:p>
    <w:p w14:paraId="4266D3C1" w14:textId="77777777" w:rsidR="000945E8" w:rsidRPr="00B750BF" w:rsidRDefault="000945E8" w:rsidP="004F1357">
      <w:pPr>
        <w:ind w:firstLineChars="100" w:firstLine="210"/>
        <w:jc w:val="left"/>
        <w:rPr>
          <w:rFonts w:ascii="ＭＳ 明朝" w:hAnsi="ＭＳ 明朝"/>
          <w:sz w:val="21"/>
        </w:rPr>
      </w:pPr>
      <w:r w:rsidRPr="00B750BF">
        <w:rPr>
          <w:rFonts w:ascii="ＭＳ 明朝" w:hAnsi="ＭＳ 明朝" w:hint="eastAsia"/>
          <w:sz w:val="21"/>
        </w:rPr>
        <w:t>⑶　導入スケジュール</w:t>
      </w:r>
    </w:p>
    <w:p w14:paraId="7DD65C2A" w14:textId="77777777" w:rsidR="000945E8" w:rsidRPr="00B750BF" w:rsidRDefault="000945E8" w:rsidP="004F1357">
      <w:pPr>
        <w:ind w:firstLineChars="200" w:firstLine="420"/>
        <w:jc w:val="left"/>
        <w:rPr>
          <w:rFonts w:ascii="ＭＳ 明朝" w:hAnsi="ＭＳ 明朝"/>
          <w:sz w:val="21"/>
        </w:rPr>
      </w:pPr>
      <w:r w:rsidRPr="00B750BF">
        <w:rPr>
          <w:rFonts w:ascii="ＭＳ 明朝" w:hAnsi="ＭＳ 明朝" w:hint="eastAsia"/>
          <w:sz w:val="21"/>
        </w:rPr>
        <w:t>ア　貴社の</w:t>
      </w:r>
      <w:r w:rsidR="00D66D9D" w:rsidRPr="00B750BF">
        <w:rPr>
          <w:rFonts w:ascii="ＭＳ 明朝" w:hAnsi="ＭＳ 明朝" w:hint="eastAsia"/>
          <w:sz w:val="21"/>
        </w:rPr>
        <w:t>自動音声応答</w:t>
      </w:r>
      <w:r w:rsidRPr="00B750BF">
        <w:rPr>
          <w:rFonts w:ascii="ＭＳ 明朝" w:hAnsi="ＭＳ 明朝" w:hint="eastAsia"/>
          <w:sz w:val="21"/>
        </w:rPr>
        <w:t>システム</w:t>
      </w:r>
      <w:r w:rsidR="00F904BE" w:rsidRPr="00B750BF">
        <w:rPr>
          <w:rFonts w:ascii="ＭＳ 明朝" w:hAnsi="ＭＳ 明朝" w:hint="eastAsia"/>
          <w:sz w:val="21"/>
        </w:rPr>
        <w:t>（IVR）</w:t>
      </w:r>
      <w:r w:rsidRPr="00B750BF">
        <w:rPr>
          <w:rFonts w:ascii="ＭＳ 明朝" w:hAnsi="ＭＳ 明朝" w:hint="eastAsia"/>
          <w:sz w:val="21"/>
        </w:rPr>
        <w:t>の標準的な導入スケジュール</w:t>
      </w:r>
    </w:p>
    <w:p w14:paraId="239ABB49" w14:textId="77777777" w:rsidR="000945E8" w:rsidRPr="00B750BF" w:rsidRDefault="000945E8" w:rsidP="004F1357">
      <w:pPr>
        <w:ind w:firstLineChars="200" w:firstLine="420"/>
        <w:jc w:val="left"/>
        <w:rPr>
          <w:rFonts w:ascii="ＭＳ 明朝" w:hAnsi="ＭＳ 明朝"/>
          <w:sz w:val="21"/>
        </w:rPr>
      </w:pPr>
      <w:r w:rsidRPr="00B750BF">
        <w:rPr>
          <w:rFonts w:ascii="ＭＳ 明朝" w:hAnsi="ＭＳ 明朝" w:hint="eastAsia"/>
          <w:sz w:val="21"/>
        </w:rPr>
        <w:t>イ　設計、</w:t>
      </w:r>
      <w:r w:rsidR="008548E9" w:rsidRPr="00B750BF">
        <w:rPr>
          <w:rFonts w:ascii="ＭＳ 明朝" w:hAnsi="ＭＳ 明朝" w:hint="eastAsia"/>
          <w:sz w:val="21"/>
        </w:rPr>
        <w:t>工事、</w:t>
      </w:r>
      <w:r w:rsidRPr="00B750BF">
        <w:rPr>
          <w:rFonts w:ascii="ＭＳ 明朝" w:hAnsi="ＭＳ 明朝" w:hint="eastAsia"/>
          <w:sz w:val="21"/>
        </w:rPr>
        <w:t>開発、設置、テスト</w:t>
      </w:r>
      <w:r w:rsidR="008548E9" w:rsidRPr="00B750BF">
        <w:rPr>
          <w:rFonts w:ascii="ＭＳ 明朝" w:hAnsi="ＭＳ 明朝" w:hint="eastAsia"/>
          <w:sz w:val="21"/>
        </w:rPr>
        <w:t>等の</w:t>
      </w:r>
      <w:r w:rsidRPr="00B750BF">
        <w:rPr>
          <w:rFonts w:ascii="ＭＳ 明朝" w:hAnsi="ＭＳ 明朝" w:hint="eastAsia"/>
          <w:sz w:val="21"/>
        </w:rPr>
        <w:t>各工程の所要期間</w:t>
      </w:r>
    </w:p>
    <w:p w14:paraId="19431060" w14:textId="0896C565" w:rsidR="00231873" w:rsidRPr="00B750BF" w:rsidRDefault="000945E8" w:rsidP="00945CA9">
      <w:pPr>
        <w:pStyle w:val="a9"/>
        <w:numPr>
          <w:ilvl w:val="0"/>
          <w:numId w:val="2"/>
        </w:numPr>
        <w:ind w:leftChars="0"/>
        <w:jc w:val="left"/>
        <w:rPr>
          <w:rFonts w:ascii="ＭＳ 明朝" w:hAnsi="ＭＳ 明朝"/>
          <w:sz w:val="21"/>
        </w:rPr>
      </w:pPr>
      <w:r w:rsidRPr="00B750BF">
        <w:rPr>
          <w:rFonts w:ascii="ＭＳ 明朝" w:hAnsi="ＭＳ 明朝" w:hint="eastAsia"/>
          <w:sz w:val="21"/>
        </w:rPr>
        <w:t xml:space="preserve">　概算費用</w:t>
      </w:r>
    </w:p>
    <w:p w14:paraId="44F7B5A3" w14:textId="526C82C0" w:rsidR="00231873" w:rsidRPr="00B750BF" w:rsidRDefault="000945E8" w:rsidP="00231873">
      <w:pPr>
        <w:ind w:leftChars="200" w:left="440" w:firstLineChars="100" w:firstLine="210"/>
        <w:jc w:val="left"/>
        <w:rPr>
          <w:rFonts w:ascii="ＭＳ 明朝" w:hAnsi="ＭＳ 明朝"/>
          <w:sz w:val="21"/>
        </w:rPr>
      </w:pPr>
      <w:r w:rsidRPr="00B750BF">
        <w:rPr>
          <w:rFonts w:ascii="ＭＳ 明朝" w:hAnsi="ＭＳ 明朝" w:hint="eastAsia"/>
          <w:sz w:val="21"/>
        </w:rPr>
        <w:t xml:space="preserve">貴社のシステムについて、本市がカスタマイズを行わず「２ </w:t>
      </w:r>
      <w:r w:rsidR="00D66D9D" w:rsidRPr="00B750BF">
        <w:rPr>
          <w:rFonts w:ascii="ＭＳ 明朝" w:hAnsi="ＭＳ 明朝" w:hint="eastAsia"/>
          <w:sz w:val="21"/>
        </w:rPr>
        <w:t>提案内容</w:t>
      </w:r>
      <w:r w:rsidRPr="00B750BF">
        <w:rPr>
          <w:rFonts w:ascii="ＭＳ 明朝" w:hAnsi="ＭＳ 明朝" w:hint="eastAsia"/>
          <w:sz w:val="21"/>
        </w:rPr>
        <w:t>」に記載している全ての</w:t>
      </w:r>
      <w:r w:rsidR="00D66D9D" w:rsidRPr="00B750BF">
        <w:rPr>
          <w:rFonts w:ascii="ＭＳ 明朝" w:hAnsi="ＭＳ 明朝" w:hint="eastAsia"/>
          <w:sz w:val="21"/>
        </w:rPr>
        <w:t>機能</w:t>
      </w:r>
      <w:r w:rsidRPr="00B750BF">
        <w:rPr>
          <w:rFonts w:ascii="ＭＳ 明朝" w:hAnsi="ＭＳ 明朝" w:hint="eastAsia"/>
          <w:sz w:val="21"/>
        </w:rPr>
        <w:t>を導入すると仮定した場合の、設計、開発、保守、運用（保守、運用期間は５年間を想定）の概算費用（見積書）</w:t>
      </w:r>
    </w:p>
    <w:p w14:paraId="1878BF79" w14:textId="0370842D" w:rsidR="00945CA9" w:rsidRPr="00B750BF" w:rsidRDefault="00945CA9" w:rsidP="00231873">
      <w:pPr>
        <w:ind w:leftChars="200" w:left="440" w:firstLineChars="100" w:firstLine="210"/>
        <w:jc w:val="left"/>
        <w:rPr>
          <w:rFonts w:ascii="ＭＳ 明朝" w:hAnsi="ＭＳ 明朝"/>
          <w:sz w:val="21"/>
        </w:rPr>
      </w:pPr>
      <w:r w:rsidRPr="00B750BF">
        <w:rPr>
          <w:rFonts w:ascii="ＭＳ 明朝" w:hAnsi="ＭＳ 明朝" w:hint="eastAsia"/>
          <w:sz w:val="21"/>
        </w:rPr>
        <w:t>積算にかかわるサービス数量は表１とする</w:t>
      </w:r>
      <w:r w:rsidR="00372844">
        <w:rPr>
          <w:rFonts w:ascii="ＭＳ 明朝" w:hAnsi="ＭＳ 明朝" w:hint="eastAsia"/>
          <w:sz w:val="21"/>
        </w:rPr>
        <w:t>。</w:t>
      </w:r>
    </w:p>
    <w:p w14:paraId="2A89CF08" w14:textId="77777777" w:rsidR="00D66D9D" w:rsidRPr="00B750BF" w:rsidRDefault="00D66D9D" w:rsidP="004F1357">
      <w:pPr>
        <w:ind w:leftChars="200" w:left="440" w:firstLineChars="100" w:firstLine="210"/>
        <w:jc w:val="left"/>
        <w:rPr>
          <w:rFonts w:ascii="ＭＳ 明朝" w:hAnsi="ＭＳ 明朝"/>
          <w:sz w:val="21"/>
        </w:rPr>
      </w:pPr>
    </w:p>
    <w:p w14:paraId="03D82F44" w14:textId="77777777" w:rsidR="000945E8" w:rsidRPr="00B750BF" w:rsidRDefault="000945E8" w:rsidP="004F1357">
      <w:pPr>
        <w:ind w:firstLineChars="200" w:firstLine="420"/>
        <w:jc w:val="left"/>
        <w:rPr>
          <w:rFonts w:ascii="ＭＳ 明朝" w:hAnsi="ＭＳ 明朝"/>
          <w:sz w:val="21"/>
        </w:rPr>
      </w:pPr>
      <w:r w:rsidRPr="00B750BF">
        <w:rPr>
          <w:rFonts w:ascii="ＭＳ 明朝" w:hAnsi="ＭＳ 明朝" w:hint="eastAsia"/>
          <w:sz w:val="21"/>
        </w:rPr>
        <w:t xml:space="preserve">ア　</w:t>
      </w:r>
      <w:r w:rsidR="00D66D9D" w:rsidRPr="00B750BF">
        <w:rPr>
          <w:rFonts w:ascii="ＭＳ 明朝" w:hAnsi="ＭＳ 明朝" w:hint="eastAsia"/>
          <w:sz w:val="21"/>
        </w:rPr>
        <w:t>クラウド電話サービスを利用してIVRを導入した場合を想定した</w:t>
      </w:r>
      <w:r w:rsidRPr="00B750BF">
        <w:rPr>
          <w:rFonts w:ascii="ＭＳ 明朝" w:hAnsi="ＭＳ 明朝" w:hint="eastAsia"/>
          <w:sz w:val="21"/>
        </w:rPr>
        <w:t>初期費用</w:t>
      </w:r>
    </w:p>
    <w:p w14:paraId="1799F083" w14:textId="77777777" w:rsidR="000945E8" w:rsidRPr="00B750BF" w:rsidRDefault="000945E8" w:rsidP="00D66D9D">
      <w:pPr>
        <w:ind w:firstLineChars="200" w:firstLine="420"/>
        <w:jc w:val="left"/>
        <w:rPr>
          <w:rFonts w:ascii="ＭＳ 明朝" w:hAnsi="ＭＳ 明朝"/>
          <w:sz w:val="21"/>
        </w:rPr>
      </w:pPr>
      <w:r w:rsidRPr="00B750BF">
        <w:rPr>
          <w:rFonts w:ascii="ＭＳ 明朝" w:hAnsi="ＭＳ 明朝" w:hint="eastAsia"/>
          <w:sz w:val="21"/>
        </w:rPr>
        <w:t>イ　年間保守・運用費用</w:t>
      </w:r>
    </w:p>
    <w:p w14:paraId="07AC9CE6" w14:textId="77777777" w:rsidR="000945E8" w:rsidRPr="00B750BF" w:rsidRDefault="00D66D9D" w:rsidP="004F1357">
      <w:pPr>
        <w:ind w:firstLineChars="200" w:firstLine="420"/>
        <w:jc w:val="left"/>
        <w:rPr>
          <w:rFonts w:ascii="ＭＳ 明朝" w:hAnsi="ＭＳ 明朝"/>
          <w:sz w:val="21"/>
        </w:rPr>
      </w:pPr>
      <w:r w:rsidRPr="00B750BF">
        <w:rPr>
          <w:rFonts w:ascii="ＭＳ 明朝" w:hAnsi="ＭＳ 明朝" w:hint="eastAsia"/>
          <w:sz w:val="21"/>
        </w:rPr>
        <w:t>ウ</w:t>
      </w:r>
      <w:r w:rsidR="000945E8" w:rsidRPr="00B750BF">
        <w:rPr>
          <w:rFonts w:ascii="ＭＳ 明朝" w:hAnsi="ＭＳ 明朝" w:hint="eastAsia"/>
          <w:sz w:val="21"/>
        </w:rPr>
        <w:t xml:space="preserve">　その他必要な費用</w:t>
      </w:r>
    </w:p>
    <w:p w14:paraId="0BC92B50" w14:textId="77777777" w:rsidR="00945CA9" w:rsidRPr="00B750BF" w:rsidRDefault="00945CA9" w:rsidP="004F1357">
      <w:pPr>
        <w:ind w:firstLineChars="200" w:firstLine="420"/>
        <w:jc w:val="left"/>
        <w:rPr>
          <w:rFonts w:ascii="ＭＳ 明朝" w:hAnsi="ＭＳ 明朝"/>
          <w:sz w:val="21"/>
        </w:rPr>
      </w:pPr>
    </w:p>
    <w:p w14:paraId="37BF1F80" w14:textId="5A48FA65" w:rsidR="00945CA9" w:rsidRPr="00B750BF" w:rsidRDefault="00945CA9" w:rsidP="00945CA9">
      <w:pPr>
        <w:ind w:firstLineChars="200" w:firstLine="420"/>
        <w:jc w:val="center"/>
        <w:rPr>
          <w:rFonts w:ascii="ＭＳ 明朝" w:hAnsi="ＭＳ 明朝"/>
          <w:sz w:val="21"/>
        </w:rPr>
      </w:pPr>
      <w:r w:rsidRPr="00B750BF">
        <w:rPr>
          <w:rFonts w:ascii="ＭＳ 明朝" w:hAnsi="ＭＳ 明朝" w:hint="eastAsia"/>
          <w:sz w:val="21"/>
        </w:rPr>
        <w:t>表１</w:t>
      </w:r>
    </w:p>
    <w:tbl>
      <w:tblPr>
        <w:tblStyle w:val="aa"/>
        <w:tblW w:w="0" w:type="auto"/>
        <w:tblInd w:w="413" w:type="dxa"/>
        <w:tblLayout w:type="fixed"/>
        <w:tblLook w:val="04A0" w:firstRow="1" w:lastRow="0" w:firstColumn="1" w:lastColumn="0" w:noHBand="0" w:noVBand="1"/>
      </w:tblPr>
      <w:tblGrid>
        <w:gridCol w:w="6794"/>
        <w:gridCol w:w="1276"/>
      </w:tblGrid>
      <w:tr w:rsidR="00B750BF" w:rsidRPr="00B750BF" w14:paraId="12D3E72A" w14:textId="77777777" w:rsidTr="00945CA9">
        <w:trPr>
          <w:trHeight w:val="300"/>
        </w:trPr>
        <w:tc>
          <w:tcPr>
            <w:tcW w:w="679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29E0C96" w14:textId="77777777" w:rsidR="00945CA9" w:rsidRPr="00B750BF" w:rsidRDefault="00945CA9" w:rsidP="00A4294A">
            <w:pPr>
              <w:jc w:val="center"/>
              <w:rPr>
                <w:rFonts w:ascii="游明朝" w:eastAsia="游明朝" w:hAnsi="游明朝" w:cs="游明朝"/>
              </w:rPr>
            </w:pPr>
            <w:r w:rsidRPr="00B750BF">
              <w:rPr>
                <w:rFonts w:ascii="游明朝" w:eastAsia="游明朝" w:hAnsi="游明朝" w:cs="游明朝"/>
              </w:rPr>
              <w:t>項目</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45598CD" w14:textId="77777777" w:rsidR="00945CA9" w:rsidRPr="00B750BF" w:rsidRDefault="00945CA9" w:rsidP="00A4294A">
            <w:pPr>
              <w:jc w:val="center"/>
              <w:rPr>
                <w:rFonts w:ascii="游明朝" w:eastAsia="游明朝" w:hAnsi="游明朝" w:cs="游明朝"/>
              </w:rPr>
            </w:pPr>
            <w:r w:rsidRPr="00B750BF">
              <w:rPr>
                <w:rFonts w:ascii="游明朝" w:eastAsia="游明朝" w:hAnsi="游明朝" w:cs="游明朝"/>
              </w:rPr>
              <w:t>数量</w:t>
            </w:r>
          </w:p>
        </w:tc>
      </w:tr>
      <w:tr w:rsidR="00B750BF" w:rsidRPr="00B750BF" w14:paraId="20134D3B" w14:textId="77777777" w:rsidTr="00945CA9">
        <w:trPr>
          <w:trHeight w:val="300"/>
        </w:trPr>
        <w:tc>
          <w:tcPr>
            <w:tcW w:w="6794" w:type="dxa"/>
            <w:tcBorders>
              <w:top w:val="single" w:sz="8" w:space="0" w:color="auto"/>
              <w:left w:val="single" w:sz="8" w:space="0" w:color="auto"/>
              <w:bottom w:val="single" w:sz="8" w:space="0" w:color="auto"/>
              <w:right w:val="single" w:sz="8" w:space="0" w:color="auto"/>
            </w:tcBorders>
            <w:tcMar>
              <w:left w:w="108" w:type="dxa"/>
              <w:right w:w="108" w:type="dxa"/>
            </w:tcMar>
          </w:tcPr>
          <w:p w14:paraId="6657DEF1" w14:textId="77777777" w:rsidR="00945CA9" w:rsidRPr="00B750BF" w:rsidRDefault="00945CA9" w:rsidP="00A4294A">
            <w:pPr>
              <w:rPr>
                <w:rFonts w:ascii="游明朝" w:eastAsia="游明朝" w:hAnsi="游明朝" w:cs="游明朝"/>
              </w:rPr>
            </w:pPr>
            <w:r w:rsidRPr="00B750BF">
              <w:rPr>
                <w:rFonts w:ascii="游明朝" w:eastAsia="游明朝" w:hAnsi="游明朝" w:cs="游明朝"/>
              </w:rPr>
              <w:t>光回線</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5410B597" w14:textId="77777777" w:rsidR="00945CA9" w:rsidRPr="00B750BF" w:rsidRDefault="00945CA9" w:rsidP="00A4294A">
            <w:pPr>
              <w:rPr>
                <w:rFonts w:ascii="游明朝" w:eastAsia="游明朝" w:hAnsi="游明朝" w:cs="游明朝"/>
              </w:rPr>
            </w:pPr>
            <w:r w:rsidRPr="00B750BF">
              <w:rPr>
                <w:rFonts w:ascii="游明朝" w:eastAsia="游明朝" w:hAnsi="游明朝" w:cs="游明朝"/>
              </w:rPr>
              <w:t>1回線</w:t>
            </w:r>
          </w:p>
        </w:tc>
      </w:tr>
      <w:tr w:rsidR="00B750BF" w:rsidRPr="00B750BF" w14:paraId="0CA7C587" w14:textId="77777777" w:rsidTr="00945CA9">
        <w:trPr>
          <w:trHeight w:val="300"/>
        </w:trPr>
        <w:tc>
          <w:tcPr>
            <w:tcW w:w="6794" w:type="dxa"/>
            <w:tcBorders>
              <w:top w:val="single" w:sz="8" w:space="0" w:color="auto"/>
              <w:left w:val="single" w:sz="8" w:space="0" w:color="auto"/>
              <w:bottom w:val="single" w:sz="8" w:space="0" w:color="auto"/>
              <w:right w:val="single" w:sz="8" w:space="0" w:color="auto"/>
            </w:tcBorders>
            <w:tcMar>
              <w:left w:w="108" w:type="dxa"/>
              <w:right w:w="108" w:type="dxa"/>
            </w:tcMar>
          </w:tcPr>
          <w:p w14:paraId="1F868F13" w14:textId="77777777" w:rsidR="00945CA9" w:rsidRPr="00B750BF" w:rsidRDefault="00945CA9" w:rsidP="00A4294A">
            <w:pPr>
              <w:rPr>
                <w:rFonts w:ascii="游明朝" w:eastAsia="游明朝" w:hAnsi="游明朝" w:cs="游明朝"/>
              </w:rPr>
            </w:pPr>
            <w:r w:rsidRPr="00B750BF">
              <w:rPr>
                <w:rFonts w:ascii="游明朝" w:eastAsia="游明朝" w:hAnsi="游明朝" w:cs="游明朝"/>
              </w:rPr>
              <w:t>クラウド</w:t>
            </w:r>
            <w:r w:rsidRPr="00B750BF">
              <w:rPr>
                <w:rFonts w:ascii="游明朝" w:eastAsia="游明朝" w:hAnsi="游明朝" w:cs="游明朝" w:hint="eastAsia"/>
              </w:rPr>
              <w:t>PBX</w:t>
            </w:r>
            <w:r w:rsidRPr="00B750BF">
              <w:rPr>
                <w:rFonts w:ascii="游明朝" w:eastAsia="游明朝" w:hAnsi="游明朝" w:cs="游明朝"/>
              </w:rPr>
              <w:t>サービス</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082BA00D" w14:textId="36227AFC" w:rsidR="00945CA9" w:rsidRPr="00B750BF" w:rsidRDefault="00945CA9" w:rsidP="00A4294A">
            <w:pPr>
              <w:rPr>
                <w:rFonts w:ascii="游明朝" w:eastAsia="游明朝" w:hAnsi="游明朝" w:cs="游明朝"/>
              </w:rPr>
            </w:pPr>
            <w:r w:rsidRPr="00B750BF">
              <w:rPr>
                <w:rFonts w:ascii="游明朝" w:eastAsia="游明朝" w:hAnsi="游明朝" w:cs="游明朝" w:hint="eastAsia"/>
              </w:rPr>
              <w:t>8</w:t>
            </w:r>
            <w:r w:rsidRPr="00B750BF">
              <w:rPr>
                <w:rFonts w:ascii="游明朝" w:eastAsia="游明朝" w:hAnsi="游明朝" w:cs="游明朝"/>
              </w:rPr>
              <w:t>番号</w:t>
            </w:r>
          </w:p>
        </w:tc>
      </w:tr>
      <w:tr w:rsidR="00B750BF" w:rsidRPr="00B750BF" w14:paraId="4AA620C5" w14:textId="77777777" w:rsidTr="00945CA9">
        <w:trPr>
          <w:trHeight w:val="300"/>
        </w:trPr>
        <w:tc>
          <w:tcPr>
            <w:tcW w:w="6794" w:type="dxa"/>
            <w:tcBorders>
              <w:top w:val="single" w:sz="8" w:space="0" w:color="auto"/>
              <w:left w:val="single" w:sz="8" w:space="0" w:color="auto"/>
              <w:bottom w:val="single" w:sz="8" w:space="0" w:color="auto"/>
              <w:right w:val="single" w:sz="8" w:space="0" w:color="auto"/>
            </w:tcBorders>
            <w:tcMar>
              <w:left w:w="108" w:type="dxa"/>
              <w:right w:w="108" w:type="dxa"/>
            </w:tcMar>
          </w:tcPr>
          <w:p w14:paraId="1B51855E" w14:textId="77777777" w:rsidR="00945CA9" w:rsidRPr="00B750BF" w:rsidRDefault="00945CA9" w:rsidP="00A4294A">
            <w:pPr>
              <w:rPr>
                <w:rFonts w:ascii="游明朝" w:eastAsia="游明朝" w:hAnsi="游明朝" w:cs="游明朝"/>
              </w:rPr>
            </w:pPr>
            <w:r w:rsidRPr="00B750BF">
              <w:rPr>
                <w:rFonts w:ascii="游明朝" w:eastAsia="游明朝" w:hAnsi="游明朝" w:cs="游明朝"/>
              </w:rPr>
              <w:t>クラウドPBXサービスライセンス</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217618E7" w14:textId="502EFC04" w:rsidR="00945CA9" w:rsidRPr="00B750BF" w:rsidRDefault="00945CA9" w:rsidP="00A4294A">
            <w:pPr>
              <w:rPr>
                <w:rFonts w:ascii="游明朝" w:eastAsia="游明朝" w:hAnsi="游明朝" w:cs="游明朝"/>
              </w:rPr>
            </w:pPr>
            <w:r w:rsidRPr="00B750BF">
              <w:rPr>
                <w:rFonts w:ascii="游明朝" w:eastAsia="游明朝" w:hAnsi="游明朝" w:cs="游明朝" w:hint="eastAsia"/>
              </w:rPr>
              <w:t>3</w:t>
            </w:r>
            <w:r w:rsidRPr="00B750BF">
              <w:rPr>
                <w:rFonts w:ascii="游明朝" w:eastAsia="游明朝" w:hAnsi="游明朝" w:cs="游明朝"/>
              </w:rPr>
              <w:t>ID</w:t>
            </w:r>
          </w:p>
        </w:tc>
      </w:tr>
      <w:tr w:rsidR="00B750BF" w:rsidRPr="00B750BF" w14:paraId="020311D7" w14:textId="77777777" w:rsidTr="00945CA9">
        <w:trPr>
          <w:trHeight w:val="300"/>
        </w:trPr>
        <w:tc>
          <w:tcPr>
            <w:tcW w:w="6794" w:type="dxa"/>
            <w:tcBorders>
              <w:top w:val="single" w:sz="8" w:space="0" w:color="auto"/>
              <w:left w:val="single" w:sz="8" w:space="0" w:color="auto"/>
              <w:bottom w:val="single" w:sz="8" w:space="0" w:color="auto"/>
              <w:right w:val="single" w:sz="8" w:space="0" w:color="auto"/>
            </w:tcBorders>
            <w:tcMar>
              <w:left w:w="108" w:type="dxa"/>
              <w:right w:w="108" w:type="dxa"/>
            </w:tcMar>
          </w:tcPr>
          <w:p w14:paraId="62441103" w14:textId="1C9B1563" w:rsidR="00945CA9" w:rsidRPr="00B750BF" w:rsidRDefault="00945CA9" w:rsidP="00A4294A">
            <w:pPr>
              <w:rPr>
                <w:rFonts w:ascii="游明朝" w:eastAsia="游明朝" w:hAnsi="游明朝" w:cs="游明朝"/>
              </w:rPr>
            </w:pPr>
            <w:r w:rsidRPr="00B750BF">
              <w:rPr>
                <w:rFonts w:ascii="游明朝" w:eastAsia="游明朝" w:hAnsi="游明朝" w:cs="游明朝" w:hint="eastAsia"/>
              </w:rPr>
              <w:t>スマートフォン</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684D8C0F" w14:textId="0F7AF704" w:rsidR="00945CA9" w:rsidRPr="00B750BF" w:rsidRDefault="00945CA9" w:rsidP="00A4294A">
            <w:pPr>
              <w:rPr>
                <w:rFonts w:ascii="游明朝" w:eastAsia="游明朝" w:hAnsi="游明朝" w:cs="游明朝"/>
              </w:rPr>
            </w:pPr>
            <w:r w:rsidRPr="00B750BF">
              <w:rPr>
                <w:rFonts w:ascii="游明朝" w:eastAsia="游明朝" w:hAnsi="游明朝" w:cs="游明朝" w:hint="eastAsia"/>
              </w:rPr>
              <w:t>3</w:t>
            </w:r>
            <w:r w:rsidRPr="00B750BF">
              <w:rPr>
                <w:rFonts w:ascii="游明朝" w:eastAsia="游明朝" w:hAnsi="游明朝" w:cs="游明朝"/>
              </w:rPr>
              <w:t>台</w:t>
            </w:r>
          </w:p>
        </w:tc>
      </w:tr>
      <w:tr w:rsidR="00B750BF" w:rsidRPr="00B750BF" w14:paraId="5EE3CA5B" w14:textId="77777777" w:rsidTr="00945CA9">
        <w:trPr>
          <w:trHeight w:val="300"/>
        </w:trPr>
        <w:tc>
          <w:tcPr>
            <w:tcW w:w="6794" w:type="dxa"/>
            <w:tcBorders>
              <w:top w:val="single" w:sz="8" w:space="0" w:color="auto"/>
              <w:left w:val="single" w:sz="8" w:space="0" w:color="auto"/>
              <w:bottom w:val="single" w:sz="8" w:space="0" w:color="auto"/>
              <w:right w:val="single" w:sz="8" w:space="0" w:color="auto"/>
            </w:tcBorders>
            <w:tcMar>
              <w:left w:w="108" w:type="dxa"/>
              <w:right w:w="108" w:type="dxa"/>
            </w:tcMar>
          </w:tcPr>
          <w:p w14:paraId="1616C477" w14:textId="7B630C92" w:rsidR="00945CA9" w:rsidRPr="00B750BF" w:rsidRDefault="00945CA9" w:rsidP="00A4294A">
            <w:pPr>
              <w:rPr>
                <w:rFonts w:ascii="游明朝" w:eastAsia="游明朝" w:hAnsi="游明朝" w:cs="游明朝"/>
              </w:rPr>
            </w:pPr>
            <w:r w:rsidRPr="00B750BF">
              <w:rPr>
                <w:rFonts w:ascii="游明朝" w:eastAsia="游明朝" w:hAnsi="游明朝" w:cs="游明朝"/>
              </w:rPr>
              <w:t>ルーター</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027BB538" w14:textId="2C65488B" w:rsidR="00945CA9" w:rsidRPr="00B750BF" w:rsidRDefault="00945CA9" w:rsidP="00A4294A">
            <w:pPr>
              <w:rPr>
                <w:rFonts w:ascii="游明朝" w:eastAsia="游明朝" w:hAnsi="游明朝" w:cs="游明朝"/>
              </w:rPr>
            </w:pPr>
            <w:r w:rsidRPr="00B750BF">
              <w:rPr>
                <w:rFonts w:ascii="游明朝" w:eastAsia="游明朝" w:hAnsi="游明朝" w:cs="游明朝" w:hint="eastAsia"/>
              </w:rPr>
              <w:t>1台</w:t>
            </w:r>
          </w:p>
        </w:tc>
      </w:tr>
      <w:tr w:rsidR="00B750BF" w:rsidRPr="00B750BF" w14:paraId="460488DD" w14:textId="77777777" w:rsidTr="00945CA9">
        <w:trPr>
          <w:trHeight w:val="300"/>
        </w:trPr>
        <w:tc>
          <w:tcPr>
            <w:tcW w:w="6794" w:type="dxa"/>
            <w:tcBorders>
              <w:top w:val="single" w:sz="8" w:space="0" w:color="auto"/>
              <w:left w:val="single" w:sz="8" w:space="0" w:color="auto"/>
              <w:bottom w:val="single" w:sz="8" w:space="0" w:color="auto"/>
              <w:right w:val="single" w:sz="8" w:space="0" w:color="auto"/>
            </w:tcBorders>
            <w:tcMar>
              <w:left w:w="108" w:type="dxa"/>
              <w:right w:w="108" w:type="dxa"/>
            </w:tcMar>
          </w:tcPr>
          <w:p w14:paraId="63D6FAEC" w14:textId="319B81C4" w:rsidR="00945CA9" w:rsidRPr="00B750BF" w:rsidRDefault="00945CA9" w:rsidP="00A4294A">
            <w:pPr>
              <w:rPr>
                <w:rFonts w:ascii="游明朝" w:eastAsia="游明朝" w:hAnsi="游明朝" w:cs="游明朝"/>
              </w:rPr>
            </w:pPr>
            <w:r w:rsidRPr="00B750BF">
              <w:rPr>
                <w:rFonts w:ascii="游明朝" w:eastAsia="游明朝" w:hAnsi="游明朝" w:cs="游明朝" w:hint="eastAsia"/>
              </w:rPr>
              <w:t>アクセスポイント</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496515DD" w14:textId="64D17A2F" w:rsidR="00945CA9" w:rsidRPr="00B750BF" w:rsidRDefault="00945CA9" w:rsidP="00A4294A">
            <w:pPr>
              <w:rPr>
                <w:rFonts w:ascii="游明朝" w:eastAsia="游明朝" w:hAnsi="游明朝" w:cs="游明朝"/>
              </w:rPr>
            </w:pPr>
            <w:r w:rsidRPr="00B750BF">
              <w:rPr>
                <w:rFonts w:ascii="游明朝" w:eastAsia="游明朝" w:hAnsi="游明朝" w:cs="游明朝" w:hint="eastAsia"/>
              </w:rPr>
              <w:t>1台</w:t>
            </w:r>
          </w:p>
        </w:tc>
      </w:tr>
      <w:tr w:rsidR="00874F26" w:rsidRPr="00B750BF" w14:paraId="0E357CAF" w14:textId="77777777" w:rsidTr="00945CA9">
        <w:trPr>
          <w:trHeight w:val="300"/>
        </w:trPr>
        <w:tc>
          <w:tcPr>
            <w:tcW w:w="6794" w:type="dxa"/>
            <w:tcBorders>
              <w:top w:val="single" w:sz="8" w:space="0" w:color="auto"/>
              <w:left w:val="single" w:sz="8" w:space="0" w:color="auto"/>
              <w:bottom w:val="single" w:sz="8" w:space="0" w:color="auto"/>
              <w:right w:val="single" w:sz="8" w:space="0" w:color="auto"/>
            </w:tcBorders>
            <w:tcMar>
              <w:left w:w="108" w:type="dxa"/>
              <w:right w:w="108" w:type="dxa"/>
            </w:tcMar>
          </w:tcPr>
          <w:p w14:paraId="5C79746A" w14:textId="3BF4DE92" w:rsidR="00945CA9" w:rsidRPr="00B750BF" w:rsidRDefault="00945CA9" w:rsidP="00A4294A">
            <w:pPr>
              <w:rPr>
                <w:rFonts w:ascii="游明朝" w:eastAsia="游明朝" w:hAnsi="游明朝" w:cs="游明朝"/>
              </w:rPr>
            </w:pPr>
            <w:r w:rsidRPr="00B750BF">
              <w:rPr>
                <w:rFonts w:ascii="游明朝" w:eastAsia="游明朝" w:hAnsi="游明朝" w:cs="游明朝" w:hint="eastAsia"/>
              </w:rPr>
              <w:t>LANケーブル（ルータ～アクセスポイント間）</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3A73F973" w14:textId="6AE6EC38" w:rsidR="00945CA9" w:rsidRPr="00B750BF" w:rsidRDefault="00945CA9" w:rsidP="00A4294A">
            <w:pPr>
              <w:rPr>
                <w:rFonts w:ascii="游明朝" w:eastAsia="游明朝" w:hAnsi="游明朝" w:cs="游明朝"/>
              </w:rPr>
            </w:pPr>
            <w:r w:rsidRPr="00B750BF">
              <w:rPr>
                <w:rFonts w:ascii="游明朝" w:eastAsia="游明朝" w:hAnsi="游明朝" w:cs="游明朝" w:hint="eastAsia"/>
              </w:rPr>
              <w:t>1本</w:t>
            </w:r>
          </w:p>
        </w:tc>
      </w:tr>
    </w:tbl>
    <w:p w14:paraId="7969819A" w14:textId="77777777" w:rsidR="00945CA9" w:rsidRPr="00B750BF" w:rsidRDefault="00945CA9" w:rsidP="004F1357">
      <w:pPr>
        <w:ind w:firstLineChars="200" w:firstLine="420"/>
        <w:jc w:val="left"/>
        <w:rPr>
          <w:rFonts w:ascii="ＭＳ 明朝" w:hAnsi="ＭＳ 明朝"/>
          <w:sz w:val="21"/>
        </w:rPr>
      </w:pPr>
    </w:p>
    <w:p w14:paraId="040BC5BA" w14:textId="6B3D63DF" w:rsidR="000945E8" w:rsidRDefault="000945E8" w:rsidP="000945E8">
      <w:pPr>
        <w:jc w:val="left"/>
        <w:rPr>
          <w:rFonts w:ascii="ＭＳ 明朝" w:hAnsi="ＭＳ 明朝"/>
          <w:sz w:val="21"/>
        </w:rPr>
      </w:pPr>
    </w:p>
    <w:p w14:paraId="2D2D551A" w14:textId="0E8B6A3F" w:rsidR="00FA51B6" w:rsidRDefault="00FA51B6" w:rsidP="000945E8">
      <w:pPr>
        <w:jc w:val="left"/>
        <w:rPr>
          <w:rFonts w:ascii="ＭＳ 明朝" w:hAnsi="ＭＳ 明朝"/>
          <w:sz w:val="21"/>
        </w:rPr>
      </w:pPr>
    </w:p>
    <w:p w14:paraId="1577B9B2" w14:textId="2D1BAE18" w:rsidR="00372844" w:rsidRDefault="00372844" w:rsidP="000945E8">
      <w:pPr>
        <w:jc w:val="left"/>
        <w:rPr>
          <w:rFonts w:ascii="ＭＳ 明朝" w:hAnsi="ＭＳ 明朝"/>
          <w:sz w:val="21"/>
        </w:rPr>
      </w:pPr>
    </w:p>
    <w:p w14:paraId="19F28CB0" w14:textId="090BF7BC" w:rsidR="00372844" w:rsidRDefault="00372844" w:rsidP="000945E8">
      <w:pPr>
        <w:jc w:val="left"/>
        <w:rPr>
          <w:rFonts w:ascii="ＭＳ 明朝" w:hAnsi="ＭＳ 明朝"/>
          <w:sz w:val="21"/>
        </w:rPr>
      </w:pPr>
    </w:p>
    <w:p w14:paraId="2B2B98D3" w14:textId="4292B2F7" w:rsidR="00372844" w:rsidRDefault="00372844" w:rsidP="000945E8">
      <w:pPr>
        <w:jc w:val="left"/>
        <w:rPr>
          <w:rFonts w:ascii="ＭＳ 明朝" w:hAnsi="ＭＳ 明朝"/>
          <w:sz w:val="21"/>
        </w:rPr>
      </w:pPr>
    </w:p>
    <w:p w14:paraId="4DC349D9" w14:textId="04DA0D22" w:rsidR="00193E0F" w:rsidRDefault="00193E0F" w:rsidP="000945E8">
      <w:pPr>
        <w:jc w:val="left"/>
        <w:rPr>
          <w:rFonts w:ascii="ＭＳ 明朝" w:hAnsi="ＭＳ 明朝"/>
          <w:sz w:val="21"/>
        </w:rPr>
      </w:pPr>
    </w:p>
    <w:p w14:paraId="118861FC" w14:textId="4E89B7F3" w:rsidR="0079785F" w:rsidRDefault="0079785F" w:rsidP="000945E8">
      <w:pPr>
        <w:jc w:val="left"/>
        <w:rPr>
          <w:rFonts w:ascii="ＭＳ 明朝" w:hAnsi="ＭＳ 明朝"/>
          <w:sz w:val="21"/>
        </w:rPr>
      </w:pPr>
      <w:r>
        <w:rPr>
          <w:rFonts w:ascii="ＭＳ 明朝" w:hAnsi="ＭＳ 明朝" w:hint="eastAsia"/>
          <w:sz w:val="21"/>
        </w:rPr>
        <w:lastRenderedPageBreak/>
        <w:t>４　本市の受電体制における現状</w:t>
      </w:r>
      <w:r w:rsidR="00193E0F">
        <w:rPr>
          <w:rFonts w:ascii="ＭＳ 明朝" w:hAnsi="ＭＳ 明朝" w:hint="eastAsia"/>
          <w:sz w:val="21"/>
        </w:rPr>
        <w:t>と情報提供の目的</w:t>
      </w:r>
    </w:p>
    <w:p w14:paraId="4182164F" w14:textId="31CBE614" w:rsidR="0079785F" w:rsidRPr="0079785F" w:rsidRDefault="001B54D8" w:rsidP="00372844">
      <w:pPr>
        <w:ind w:leftChars="100" w:left="220" w:firstLineChars="100" w:firstLine="210"/>
        <w:jc w:val="left"/>
        <w:rPr>
          <w:rFonts w:ascii="ＭＳ 明朝" w:hAnsi="ＭＳ 明朝"/>
          <w:sz w:val="21"/>
        </w:rPr>
      </w:pPr>
      <w:r>
        <w:rPr>
          <w:rFonts w:ascii="ＭＳ 明朝" w:hAnsi="ＭＳ 明朝" w:hint="eastAsia"/>
          <w:sz w:val="21"/>
        </w:rPr>
        <w:t>本</w:t>
      </w:r>
      <w:r w:rsidR="0079785F">
        <w:rPr>
          <w:rFonts w:ascii="ＭＳ 明朝" w:hAnsi="ＭＳ 明朝" w:hint="eastAsia"/>
          <w:sz w:val="21"/>
        </w:rPr>
        <w:t>市</w:t>
      </w:r>
      <w:r w:rsidR="0079785F" w:rsidRPr="0079785F">
        <w:rPr>
          <w:rFonts w:ascii="ＭＳ 明朝" w:hAnsi="ＭＳ 明朝" w:hint="eastAsia"/>
          <w:sz w:val="21"/>
        </w:rPr>
        <w:t>では</w:t>
      </w:r>
      <w:bookmarkStart w:id="0" w:name="_GoBack"/>
      <w:bookmarkEnd w:id="0"/>
      <w:r w:rsidR="0079785F" w:rsidRPr="0079785F">
        <w:rPr>
          <w:rFonts w:ascii="ＭＳ 明朝" w:hAnsi="ＭＳ 明朝" w:hint="eastAsia"/>
          <w:sz w:val="21"/>
        </w:rPr>
        <w:t>受電体制を強化するため、</w:t>
      </w:r>
      <w:r>
        <w:rPr>
          <w:rFonts w:ascii="ＭＳ 明朝" w:hAnsi="ＭＳ 明朝" w:hint="eastAsia"/>
          <w:sz w:val="21"/>
        </w:rPr>
        <w:t>予約受付や一般的なお問い合わせ対応を中心とした電話対応の一部を委託しております。しかし現状では、一次受けで回答しきれない問い合わせが発生しているほか、本来は委託会社で対応可能な内容の電話が直通電話に</w:t>
      </w:r>
      <w:r w:rsidR="005066C7">
        <w:rPr>
          <w:rFonts w:ascii="ＭＳ 明朝" w:hAnsi="ＭＳ 明朝" w:hint="eastAsia"/>
          <w:sz w:val="21"/>
        </w:rPr>
        <w:t>かかってきてしまうケース等</w:t>
      </w:r>
      <w:r>
        <w:rPr>
          <w:rFonts w:ascii="ＭＳ 明朝" w:hAnsi="ＭＳ 明朝" w:hint="eastAsia"/>
          <w:sz w:val="21"/>
        </w:rPr>
        <w:t>、適切な回答先へつながっていない事例</w:t>
      </w:r>
      <w:r w:rsidR="0079785F" w:rsidRPr="0079785F">
        <w:rPr>
          <w:rFonts w:ascii="ＭＳ 明朝" w:hAnsi="ＭＳ 明朝" w:hint="eastAsia"/>
          <w:sz w:val="21"/>
        </w:rPr>
        <w:t>が</w:t>
      </w:r>
      <w:r w:rsidR="00193E0F">
        <w:rPr>
          <w:rFonts w:ascii="ＭＳ 明朝" w:hAnsi="ＭＳ 明朝" w:hint="eastAsia"/>
          <w:sz w:val="21"/>
        </w:rPr>
        <w:t>多数</w:t>
      </w:r>
      <w:r w:rsidR="0079785F" w:rsidRPr="0079785F">
        <w:rPr>
          <w:rFonts w:ascii="ＭＳ 明朝" w:hAnsi="ＭＳ 明朝" w:hint="eastAsia"/>
          <w:sz w:val="21"/>
        </w:rPr>
        <w:t>見受けられます。</w:t>
      </w:r>
    </w:p>
    <w:p w14:paraId="5B60BDFD" w14:textId="5CA62B04" w:rsidR="000945E8" w:rsidRDefault="0079785F" w:rsidP="001B54D8">
      <w:pPr>
        <w:ind w:leftChars="100" w:left="220" w:firstLineChars="100" w:firstLine="210"/>
        <w:jc w:val="left"/>
        <w:rPr>
          <w:rFonts w:ascii="ＭＳ 明朝" w:hAnsi="ＭＳ 明朝"/>
          <w:sz w:val="21"/>
        </w:rPr>
      </w:pPr>
      <w:r w:rsidRPr="0079785F">
        <w:rPr>
          <w:rFonts w:ascii="ＭＳ 明朝" w:hAnsi="ＭＳ 明朝" w:hint="eastAsia"/>
          <w:sz w:val="21"/>
        </w:rPr>
        <w:t>このような課題を解消するため</w:t>
      </w:r>
      <w:r w:rsidR="00372844">
        <w:rPr>
          <w:rFonts w:ascii="ＭＳ 明朝" w:hAnsi="ＭＳ 明朝" w:hint="eastAsia"/>
          <w:sz w:val="21"/>
        </w:rPr>
        <w:t>、</w:t>
      </w:r>
      <w:r w:rsidR="001B54D8">
        <w:rPr>
          <w:rFonts w:ascii="ＭＳ 明朝" w:hAnsi="ＭＳ 明朝" w:hint="eastAsia"/>
          <w:sz w:val="21"/>
        </w:rPr>
        <w:t>お客様の用件に応じて適切な回答が可能な回答先</w:t>
      </w:r>
      <w:r w:rsidRPr="0079785F">
        <w:rPr>
          <w:rFonts w:ascii="ＭＳ 明朝" w:hAnsi="ＭＳ 明朝" w:hint="eastAsia"/>
          <w:sz w:val="21"/>
        </w:rPr>
        <w:t>へ誘導する仕組みの構築を検討しております。</w:t>
      </w:r>
    </w:p>
    <w:p w14:paraId="50AC759D" w14:textId="2B510971" w:rsidR="00372844" w:rsidRPr="00A94496" w:rsidRDefault="00193E0F" w:rsidP="00372844">
      <w:pPr>
        <w:ind w:leftChars="100" w:left="220" w:firstLineChars="100" w:firstLine="210"/>
        <w:jc w:val="left"/>
        <w:rPr>
          <w:rFonts w:ascii="ＭＳ 明朝" w:hAnsi="ＭＳ 明朝"/>
          <w:sz w:val="21"/>
        </w:rPr>
      </w:pPr>
      <w:r>
        <w:rPr>
          <w:rFonts w:ascii="ＭＳ 明朝" w:hAnsi="ＭＳ 明朝" w:hint="eastAsia"/>
          <w:sz w:val="21"/>
        </w:rPr>
        <w:t>尚、</w:t>
      </w:r>
      <w:r w:rsidR="001B54D8">
        <w:rPr>
          <w:rFonts w:ascii="ＭＳ 明朝" w:hAnsi="ＭＳ 明朝" w:hint="eastAsia"/>
          <w:sz w:val="21"/>
        </w:rPr>
        <w:t>本</w:t>
      </w:r>
      <w:r w:rsidR="00372844" w:rsidRPr="00B750BF">
        <w:rPr>
          <w:rFonts w:ascii="ＭＳ 明朝" w:hAnsi="ＭＳ 明朝" w:hint="eastAsia"/>
          <w:sz w:val="21"/>
        </w:rPr>
        <w:t>情報提供依頼は、製品またはサービスについての性能、構成および運用方法と共に、構築及び保守または利用に係る概算費用の把握を目的とし、御提供いただいた情報は、本市のシステムの基本設計や調達仕様書の作成等を行う際の参考情報とさせていただきたいと考えておりますので、積極的な情報提供をお願いします。</w:t>
      </w:r>
    </w:p>
    <w:p w14:paraId="159D5AAE" w14:textId="77777777" w:rsidR="00372844" w:rsidRPr="00372844" w:rsidRDefault="00372844" w:rsidP="00372844">
      <w:pPr>
        <w:ind w:firstLineChars="200" w:firstLine="420"/>
        <w:jc w:val="left"/>
        <w:rPr>
          <w:rFonts w:ascii="ＭＳ 明朝" w:hAnsi="ＭＳ 明朝"/>
          <w:sz w:val="21"/>
        </w:rPr>
      </w:pPr>
    </w:p>
    <w:p w14:paraId="45C863EA" w14:textId="77777777" w:rsidR="005066C7" w:rsidRPr="0079785F" w:rsidRDefault="005066C7" w:rsidP="0079785F">
      <w:pPr>
        <w:ind w:firstLineChars="100" w:firstLine="210"/>
        <w:jc w:val="left"/>
        <w:rPr>
          <w:rFonts w:ascii="ＭＳ 明朝" w:hAnsi="ＭＳ 明朝"/>
          <w:sz w:val="21"/>
        </w:rPr>
      </w:pPr>
    </w:p>
    <w:p w14:paraId="29658806" w14:textId="77777777" w:rsidR="000945E8" w:rsidRPr="00B750BF" w:rsidRDefault="000945E8" w:rsidP="000945E8">
      <w:pPr>
        <w:jc w:val="left"/>
        <w:rPr>
          <w:rFonts w:ascii="ＭＳ 明朝" w:hAnsi="ＭＳ 明朝"/>
          <w:sz w:val="21"/>
        </w:rPr>
      </w:pPr>
      <w:r w:rsidRPr="00B750BF">
        <w:rPr>
          <w:rFonts w:ascii="ＭＳ 明朝" w:hAnsi="ＭＳ 明朝" w:hint="eastAsia"/>
          <w:sz w:val="21"/>
        </w:rPr>
        <w:t>５　本市のシステム環境</w:t>
      </w:r>
    </w:p>
    <w:p w14:paraId="37202459" w14:textId="77777777" w:rsidR="000945E8" w:rsidRPr="00B750BF" w:rsidRDefault="000945E8" w:rsidP="004F1357">
      <w:pPr>
        <w:ind w:firstLineChars="100" w:firstLine="210"/>
        <w:jc w:val="left"/>
        <w:rPr>
          <w:rFonts w:ascii="ＭＳ 明朝" w:hAnsi="ＭＳ 明朝"/>
          <w:sz w:val="21"/>
        </w:rPr>
      </w:pPr>
      <w:r w:rsidRPr="00B750BF">
        <w:rPr>
          <w:rFonts w:ascii="ＭＳ 明朝" w:hAnsi="ＭＳ 明朝" w:hint="eastAsia"/>
          <w:sz w:val="21"/>
        </w:rPr>
        <w:t xml:space="preserve">⑴　</w:t>
      </w:r>
      <w:r w:rsidR="00F6215F" w:rsidRPr="00B750BF">
        <w:rPr>
          <w:rFonts w:ascii="ＭＳ 明朝" w:hAnsi="ＭＳ 明朝" w:hint="eastAsia"/>
          <w:sz w:val="21"/>
        </w:rPr>
        <w:t>想定利用件</w:t>
      </w:r>
      <w:r w:rsidRPr="00B750BF">
        <w:rPr>
          <w:rFonts w:ascii="ＭＳ 明朝" w:hAnsi="ＭＳ 明朝" w:hint="eastAsia"/>
          <w:sz w:val="21"/>
        </w:rPr>
        <w:t>数</w:t>
      </w:r>
    </w:p>
    <w:p w14:paraId="671F3FD3" w14:textId="67817637" w:rsidR="000945E8" w:rsidRPr="00B750BF" w:rsidRDefault="000945E8" w:rsidP="001C2691">
      <w:pPr>
        <w:ind w:firstLineChars="200" w:firstLine="420"/>
        <w:jc w:val="left"/>
        <w:rPr>
          <w:rFonts w:ascii="ＭＳ 明朝" w:hAnsi="ＭＳ 明朝"/>
          <w:sz w:val="21"/>
        </w:rPr>
      </w:pPr>
      <w:r w:rsidRPr="00B750BF">
        <w:rPr>
          <w:rFonts w:ascii="ＭＳ 明朝" w:hAnsi="ＭＳ 明朝" w:hint="eastAsia"/>
          <w:sz w:val="21"/>
        </w:rPr>
        <w:t>年間延べ利用件数：約</w:t>
      </w:r>
      <w:r w:rsidR="001C2691">
        <w:rPr>
          <w:rFonts w:ascii="ＭＳ 明朝" w:hAnsi="ＭＳ 明朝" w:hint="eastAsia"/>
          <w:sz w:val="21"/>
        </w:rPr>
        <w:t>18,000</w:t>
      </w:r>
      <w:r w:rsidRPr="00B750BF">
        <w:rPr>
          <w:rFonts w:ascii="ＭＳ 明朝" w:hAnsi="ＭＳ 明朝" w:hint="eastAsia"/>
          <w:sz w:val="21"/>
        </w:rPr>
        <w:t>件を想定</w:t>
      </w:r>
    </w:p>
    <w:p w14:paraId="34E06528" w14:textId="77777777" w:rsidR="000945E8" w:rsidRPr="00B750BF" w:rsidRDefault="000945E8" w:rsidP="004F1357">
      <w:pPr>
        <w:ind w:firstLineChars="100" w:firstLine="210"/>
        <w:jc w:val="left"/>
        <w:rPr>
          <w:rFonts w:ascii="ＭＳ 明朝" w:hAnsi="ＭＳ 明朝"/>
          <w:sz w:val="21"/>
        </w:rPr>
      </w:pPr>
      <w:r w:rsidRPr="00B750BF">
        <w:rPr>
          <w:rFonts w:ascii="ＭＳ 明朝" w:hAnsi="ＭＳ 明朝" w:hint="eastAsia"/>
          <w:sz w:val="21"/>
        </w:rPr>
        <w:t>⑵　ネットワーク環境</w:t>
      </w:r>
    </w:p>
    <w:p w14:paraId="1F9591C4" w14:textId="77777777" w:rsidR="000945E8" w:rsidRPr="00B750BF" w:rsidRDefault="000945E8" w:rsidP="004F1357">
      <w:pPr>
        <w:ind w:firstLineChars="200" w:firstLine="420"/>
        <w:jc w:val="left"/>
        <w:rPr>
          <w:rFonts w:ascii="ＭＳ 明朝" w:hAnsi="ＭＳ 明朝"/>
          <w:sz w:val="21"/>
        </w:rPr>
      </w:pPr>
      <w:r w:rsidRPr="00B750BF">
        <w:rPr>
          <w:rFonts w:ascii="ＭＳ 明朝" w:hAnsi="ＭＳ 明朝" w:hint="eastAsia"/>
          <w:sz w:val="21"/>
        </w:rPr>
        <w:t>ア　LGWAN接続環境あり</w:t>
      </w:r>
    </w:p>
    <w:p w14:paraId="4805C4B3" w14:textId="77777777" w:rsidR="000945E8" w:rsidRPr="00B750BF" w:rsidRDefault="000945E8" w:rsidP="004F1357">
      <w:pPr>
        <w:ind w:firstLineChars="200" w:firstLine="420"/>
        <w:jc w:val="left"/>
        <w:rPr>
          <w:rFonts w:ascii="ＭＳ 明朝" w:hAnsi="ＭＳ 明朝"/>
          <w:sz w:val="21"/>
        </w:rPr>
      </w:pPr>
      <w:r w:rsidRPr="00B750BF">
        <w:rPr>
          <w:rFonts w:ascii="ＭＳ 明朝" w:hAnsi="ＭＳ 明朝" w:hint="eastAsia"/>
          <w:sz w:val="21"/>
        </w:rPr>
        <w:t>イ　専用回線の敷設も検討可能</w:t>
      </w:r>
    </w:p>
    <w:p w14:paraId="2057DF38" w14:textId="77777777" w:rsidR="000945E8" w:rsidRPr="00B750BF" w:rsidRDefault="000945E8" w:rsidP="004F1357">
      <w:pPr>
        <w:ind w:firstLineChars="100" w:firstLine="210"/>
        <w:jc w:val="left"/>
        <w:rPr>
          <w:rFonts w:ascii="ＭＳ 明朝" w:hAnsi="ＭＳ 明朝"/>
          <w:sz w:val="21"/>
        </w:rPr>
      </w:pPr>
      <w:r w:rsidRPr="00B750BF">
        <w:rPr>
          <w:rFonts w:ascii="ＭＳ 明朝" w:hAnsi="ＭＳ 明朝" w:hint="eastAsia"/>
          <w:sz w:val="21"/>
        </w:rPr>
        <w:t>⑶　セキュリティ要件</w:t>
      </w:r>
    </w:p>
    <w:p w14:paraId="661B392A" w14:textId="77777777" w:rsidR="000945E8" w:rsidRPr="00B750BF" w:rsidRDefault="000945E8" w:rsidP="004F1357">
      <w:pPr>
        <w:ind w:firstLineChars="200" w:firstLine="420"/>
        <w:jc w:val="left"/>
        <w:rPr>
          <w:rFonts w:ascii="ＭＳ 明朝" w:hAnsi="ＭＳ 明朝"/>
          <w:sz w:val="21"/>
        </w:rPr>
      </w:pPr>
      <w:r w:rsidRPr="00B750BF">
        <w:rPr>
          <w:rFonts w:ascii="ＭＳ 明朝" w:hAnsi="ＭＳ 明朝" w:hint="eastAsia"/>
          <w:sz w:val="21"/>
        </w:rPr>
        <w:t>ア　座間市情報セキュリティポリシーに準拠</w:t>
      </w:r>
    </w:p>
    <w:p w14:paraId="3D6CE796" w14:textId="77777777" w:rsidR="000945E8" w:rsidRPr="00B750BF" w:rsidRDefault="000945E8" w:rsidP="004F1357">
      <w:pPr>
        <w:ind w:firstLineChars="200" w:firstLine="420"/>
        <w:jc w:val="left"/>
        <w:rPr>
          <w:rFonts w:ascii="ＭＳ 明朝" w:hAnsi="ＭＳ 明朝"/>
          <w:sz w:val="21"/>
        </w:rPr>
      </w:pPr>
      <w:r w:rsidRPr="00B750BF">
        <w:rPr>
          <w:rFonts w:ascii="ＭＳ 明朝" w:hAnsi="ＭＳ 明朝" w:hint="eastAsia"/>
          <w:sz w:val="21"/>
        </w:rPr>
        <w:t>イ　個人情報保護に関する各種法令・ガイドラインへの準拠</w:t>
      </w:r>
    </w:p>
    <w:p w14:paraId="15FD2B7A" w14:textId="77777777" w:rsidR="00293ABF" w:rsidRPr="00B750BF" w:rsidRDefault="00293ABF" w:rsidP="001E51F3">
      <w:pPr>
        <w:jc w:val="left"/>
        <w:rPr>
          <w:rFonts w:ascii="ＭＳ 明朝" w:hAnsi="ＭＳ 明朝"/>
          <w:sz w:val="21"/>
        </w:rPr>
      </w:pPr>
    </w:p>
    <w:p w14:paraId="2C79B3D3" w14:textId="77777777" w:rsidR="001E51F3" w:rsidRPr="00B750BF" w:rsidRDefault="001E51F3" w:rsidP="001E51F3">
      <w:pPr>
        <w:jc w:val="left"/>
        <w:rPr>
          <w:rFonts w:ascii="ＭＳ 明朝" w:hAnsi="ＭＳ 明朝"/>
          <w:sz w:val="21"/>
        </w:rPr>
      </w:pPr>
      <w:r w:rsidRPr="00B750BF">
        <w:rPr>
          <w:rFonts w:ascii="ＭＳ 明朝" w:hAnsi="ＭＳ 明朝" w:hint="eastAsia"/>
          <w:sz w:val="21"/>
        </w:rPr>
        <w:t>６　期限等</w:t>
      </w:r>
    </w:p>
    <w:p w14:paraId="53F46A96" w14:textId="77777777" w:rsidR="001E51F3" w:rsidRPr="00B750BF" w:rsidRDefault="001E51F3" w:rsidP="004F1357">
      <w:pPr>
        <w:ind w:firstLineChars="100" w:firstLine="210"/>
        <w:jc w:val="left"/>
        <w:rPr>
          <w:rFonts w:ascii="ＭＳ 明朝" w:hAnsi="ＭＳ 明朝"/>
          <w:sz w:val="21"/>
        </w:rPr>
      </w:pPr>
      <w:r w:rsidRPr="00B750BF">
        <w:rPr>
          <w:rFonts w:ascii="ＭＳ 明朝" w:hAnsi="ＭＳ 明朝" w:hint="eastAsia"/>
          <w:sz w:val="21"/>
        </w:rPr>
        <w:t>⑴　提出期限</w:t>
      </w:r>
    </w:p>
    <w:p w14:paraId="62A9DA87" w14:textId="7F0A45EC" w:rsidR="001E51F3" w:rsidRPr="00B750BF" w:rsidRDefault="001E51F3" w:rsidP="004F1357">
      <w:pPr>
        <w:ind w:firstLineChars="200" w:firstLine="420"/>
        <w:jc w:val="left"/>
        <w:rPr>
          <w:rFonts w:ascii="ＭＳ 明朝" w:hAnsi="ＭＳ 明朝"/>
          <w:sz w:val="21"/>
        </w:rPr>
      </w:pPr>
      <w:r w:rsidRPr="00B750BF">
        <w:rPr>
          <w:rFonts w:ascii="ＭＳ 明朝" w:hAnsi="ＭＳ 明朝" w:hint="eastAsia"/>
          <w:sz w:val="21"/>
        </w:rPr>
        <w:t>令和</w:t>
      </w:r>
      <w:r w:rsidR="00805A6D" w:rsidRPr="00B750BF">
        <w:rPr>
          <w:rFonts w:ascii="ＭＳ 明朝" w:hAnsi="ＭＳ 明朝" w:hint="eastAsia"/>
          <w:sz w:val="21"/>
        </w:rPr>
        <w:t>８</w:t>
      </w:r>
      <w:r w:rsidRPr="00B750BF">
        <w:rPr>
          <w:rFonts w:ascii="ＭＳ 明朝" w:hAnsi="ＭＳ 明朝" w:hint="eastAsia"/>
          <w:sz w:val="21"/>
        </w:rPr>
        <w:t>年</w:t>
      </w:r>
      <w:r w:rsidR="00805A6D" w:rsidRPr="00B750BF">
        <w:rPr>
          <w:rFonts w:ascii="ＭＳ 明朝" w:hAnsi="ＭＳ 明朝" w:hint="eastAsia"/>
          <w:sz w:val="21"/>
        </w:rPr>
        <w:t>１</w:t>
      </w:r>
      <w:r w:rsidRPr="00B750BF">
        <w:rPr>
          <w:rFonts w:ascii="ＭＳ 明朝" w:hAnsi="ＭＳ 明朝" w:hint="eastAsia"/>
          <w:sz w:val="21"/>
        </w:rPr>
        <w:t>月</w:t>
      </w:r>
      <w:r w:rsidR="00FA51B6">
        <w:rPr>
          <w:rFonts w:ascii="ＭＳ 明朝" w:hAnsi="ＭＳ 明朝" w:hint="eastAsia"/>
          <w:sz w:val="21"/>
        </w:rPr>
        <w:t>２６</w:t>
      </w:r>
      <w:r w:rsidRPr="00B750BF">
        <w:rPr>
          <w:rFonts w:ascii="ＭＳ 明朝" w:hAnsi="ＭＳ 明朝" w:hint="eastAsia"/>
          <w:sz w:val="21"/>
        </w:rPr>
        <w:t>日(</w:t>
      </w:r>
      <w:r w:rsidR="00FA51B6">
        <w:rPr>
          <w:rFonts w:ascii="ＭＳ 明朝" w:hAnsi="ＭＳ 明朝" w:hint="eastAsia"/>
          <w:sz w:val="21"/>
        </w:rPr>
        <w:t>月</w:t>
      </w:r>
      <w:r w:rsidRPr="00B750BF">
        <w:rPr>
          <w:rFonts w:ascii="ＭＳ 明朝" w:hAnsi="ＭＳ 明朝" w:hint="eastAsia"/>
          <w:sz w:val="21"/>
        </w:rPr>
        <w:t>)</w:t>
      </w:r>
      <w:r w:rsidR="00805A6D" w:rsidRPr="00B750BF">
        <w:rPr>
          <w:rFonts w:ascii="ＭＳ 明朝" w:hAnsi="ＭＳ 明朝" w:hint="eastAsia"/>
          <w:sz w:val="21"/>
        </w:rPr>
        <w:t xml:space="preserve">　</w:t>
      </w:r>
      <w:r w:rsidRPr="00B750BF">
        <w:rPr>
          <w:rFonts w:ascii="ＭＳ 明朝" w:hAnsi="ＭＳ 明朝" w:hint="eastAsia"/>
          <w:sz w:val="21"/>
        </w:rPr>
        <w:t>午後５時１５分</w:t>
      </w:r>
    </w:p>
    <w:p w14:paraId="2931454F" w14:textId="77777777" w:rsidR="001E51F3" w:rsidRPr="00B750BF" w:rsidRDefault="001E51F3" w:rsidP="004F1357">
      <w:pPr>
        <w:ind w:firstLineChars="100" w:firstLine="210"/>
        <w:jc w:val="left"/>
        <w:rPr>
          <w:rFonts w:ascii="ＭＳ 明朝" w:hAnsi="ＭＳ 明朝"/>
          <w:sz w:val="21"/>
        </w:rPr>
      </w:pPr>
      <w:r w:rsidRPr="00B750BF">
        <w:rPr>
          <w:rFonts w:ascii="ＭＳ 明朝" w:hAnsi="ＭＳ 明朝" w:hint="eastAsia"/>
          <w:sz w:val="21"/>
        </w:rPr>
        <w:t>⑵　提出先</w:t>
      </w:r>
    </w:p>
    <w:p w14:paraId="623CC07D" w14:textId="5A9307DD" w:rsidR="001E51F3" w:rsidRPr="00B750BF" w:rsidRDefault="001E51F3" w:rsidP="004F1357">
      <w:pPr>
        <w:ind w:firstLineChars="200" w:firstLine="420"/>
        <w:jc w:val="left"/>
        <w:rPr>
          <w:rFonts w:ascii="ＭＳ 明朝" w:hAnsi="ＭＳ 明朝"/>
          <w:sz w:val="21"/>
        </w:rPr>
      </w:pPr>
      <w:r w:rsidRPr="00B750BF">
        <w:rPr>
          <w:rFonts w:ascii="ＭＳ 明朝" w:hAnsi="ＭＳ 明朝" w:hint="eastAsia"/>
          <w:sz w:val="21"/>
        </w:rPr>
        <w:t>座間市</w:t>
      </w:r>
      <w:r w:rsidR="00FA51B6">
        <w:rPr>
          <w:rFonts w:ascii="ＭＳ 明朝" w:hAnsi="ＭＳ 明朝" w:hint="eastAsia"/>
          <w:sz w:val="21"/>
        </w:rPr>
        <w:t>総合政策部デジタル推進課マイナンバー係</w:t>
      </w:r>
    </w:p>
    <w:p w14:paraId="4FB15E9D" w14:textId="77777777" w:rsidR="001E51F3" w:rsidRPr="00B750BF" w:rsidRDefault="001E51F3" w:rsidP="004F1357">
      <w:pPr>
        <w:ind w:firstLineChars="100" w:firstLine="210"/>
        <w:jc w:val="left"/>
        <w:rPr>
          <w:rFonts w:ascii="ＭＳ 明朝" w:hAnsi="ＭＳ 明朝"/>
          <w:sz w:val="21"/>
        </w:rPr>
      </w:pPr>
      <w:r w:rsidRPr="00B750BF">
        <w:rPr>
          <w:rFonts w:ascii="ＭＳ 明朝" w:hAnsi="ＭＳ 明朝" w:hint="eastAsia"/>
          <w:sz w:val="21"/>
        </w:rPr>
        <w:t>⑶　提出方法</w:t>
      </w:r>
    </w:p>
    <w:p w14:paraId="628799C1" w14:textId="77777777" w:rsidR="001E51F3" w:rsidRPr="00B750BF" w:rsidRDefault="001732AE" w:rsidP="004F1357">
      <w:pPr>
        <w:ind w:firstLineChars="200" w:firstLine="420"/>
        <w:jc w:val="left"/>
        <w:rPr>
          <w:rFonts w:ascii="ＭＳ 明朝" w:hAnsi="ＭＳ 明朝"/>
          <w:sz w:val="21"/>
        </w:rPr>
      </w:pPr>
      <w:r w:rsidRPr="00B750BF">
        <w:rPr>
          <w:rFonts w:ascii="ＭＳ 明朝" w:hAnsi="ＭＳ 明朝" w:hint="eastAsia"/>
          <w:sz w:val="21"/>
        </w:rPr>
        <w:t>電子</w:t>
      </w:r>
      <w:r w:rsidR="001E51F3" w:rsidRPr="00B750BF">
        <w:rPr>
          <w:rFonts w:ascii="ＭＳ 明朝" w:hAnsi="ＭＳ 明朝" w:hint="eastAsia"/>
          <w:sz w:val="21"/>
        </w:rPr>
        <w:t>メール又は郵送</w:t>
      </w:r>
    </w:p>
    <w:p w14:paraId="4F410F32" w14:textId="77777777" w:rsidR="001E51F3" w:rsidRPr="00B750BF" w:rsidRDefault="001E51F3" w:rsidP="004F1357">
      <w:pPr>
        <w:ind w:firstLineChars="100" w:firstLine="210"/>
        <w:jc w:val="left"/>
        <w:rPr>
          <w:rFonts w:ascii="ＭＳ 明朝" w:hAnsi="ＭＳ 明朝"/>
          <w:sz w:val="21"/>
        </w:rPr>
      </w:pPr>
      <w:r w:rsidRPr="00B750BF">
        <w:rPr>
          <w:rFonts w:ascii="ＭＳ 明朝" w:hAnsi="ＭＳ 明朝" w:hint="eastAsia"/>
          <w:sz w:val="21"/>
        </w:rPr>
        <w:t>⑷　提出物</w:t>
      </w:r>
    </w:p>
    <w:p w14:paraId="0DF0D113" w14:textId="77777777" w:rsidR="001E51F3" w:rsidRPr="00B750BF" w:rsidRDefault="001E51F3" w:rsidP="00293ABF">
      <w:pPr>
        <w:ind w:firstLineChars="300" w:firstLine="630"/>
        <w:jc w:val="left"/>
        <w:rPr>
          <w:rFonts w:ascii="ＭＳ 明朝" w:hAnsi="ＭＳ 明朝"/>
          <w:sz w:val="21"/>
        </w:rPr>
      </w:pPr>
      <w:r w:rsidRPr="00B750BF">
        <w:rPr>
          <w:rFonts w:ascii="ＭＳ 明朝" w:hAnsi="ＭＳ 明朝" w:hint="eastAsia"/>
          <w:sz w:val="21"/>
        </w:rPr>
        <w:t>情報提供に係る提供物及び提出様式の提出をお願いします。</w:t>
      </w:r>
    </w:p>
    <w:p w14:paraId="6A918C8F" w14:textId="77777777" w:rsidR="001E51F3" w:rsidRPr="00B750BF" w:rsidRDefault="001E51F3" w:rsidP="00293ABF">
      <w:pPr>
        <w:ind w:leftChars="200" w:left="440" w:firstLineChars="100" w:firstLine="210"/>
        <w:jc w:val="left"/>
        <w:rPr>
          <w:rFonts w:ascii="ＭＳ 明朝" w:hAnsi="ＭＳ 明朝"/>
          <w:sz w:val="21"/>
        </w:rPr>
      </w:pPr>
      <w:r w:rsidRPr="00B750BF">
        <w:rPr>
          <w:rFonts w:ascii="ＭＳ 明朝" w:hAnsi="ＭＳ 明朝" w:hint="eastAsia"/>
          <w:sz w:val="21"/>
        </w:rPr>
        <w:t>形態は電子媒体（郵送の場合はCD-R又はDVD-R）とします。情報提供の様式は貴社の任意様式とし、枚数の指定はありません。ただし、印刷時の用紙サイズは</w:t>
      </w:r>
      <w:r w:rsidR="00293ABF" w:rsidRPr="00B750BF">
        <w:rPr>
          <w:rFonts w:ascii="ＭＳ 明朝" w:hAnsi="ＭＳ 明朝" w:hint="eastAsia"/>
          <w:sz w:val="21"/>
        </w:rPr>
        <w:t>A4</w:t>
      </w:r>
      <w:r w:rsidRPr="00B750BF">
        <w:rPr>
          <w:rFonts w:ascii="ＭＳ 明朝" w:hAnsi="ＭＳ 明朝" w:hint="eastAsia"/>
          <w:sz w:val="21"/>
        </w:rPr>
        <w:t>又はA3とします。用紙の向きの指定はありません。</w:t>
      </w:r>
    </w:p>
    <w:p w14:paraId="6CCA2ECD" w14:textId="77777777" w:rsidR="001E51F3" w:rsidRPr="00B750BF" w:rsidRDefault="001E51F3" w:rsidP="004F1357">
      <w:pPr>
        <w:ind w:firstLineChars="100" w:firstLine="210"/>
        <w:jc w:val="left"/>
        <w:rPr>
          <w:rFonts w:ascii="ＭＳ 明朝" w:hAnsi="ＭＳ 明朝"/>
          <w:sz w:val="21"/>
        </w:rPr>
      </w:pPr>
      <w:r w:rsidRPr="00B750BF">
        <w:rPr>
          <w:rFonts w:ascii="ＭＳ 明朝" w:hAnsi="ＭＳ 明朝" w:hint="eastAsia"/>
          <w:sz w:val="21"/>
        </w:rPr>
        <w:lastRenderedPageBreak/>
        <w:t>⑸　その他</w:t>
      </w:r>
    </w:p>
    <w:p w14:paraId="23725B0C" w14:textId="77777777" w:rsidR="001E51F3" w:rsidRPr="00B750BF" w:rsidRDefault="001E51F3" w:rsidP="004F1357">
      <w:pPr>
        <w:ind w:leftChars="200" w:left="440" w:firstLineChars="100" w:firstLine="210"/>
        <w:jc w:val="left"/>
        <w:rPr>
          <w:rFonts w:ascii="ＭＳ 明朝" w:hAnsi="ＭＳ 明朝"/>
          <w:sz w:val="21"/>
        </w:rPr>
      </w:pPr>
      <w:r w:rsidRPr="00B750BF">
        <w:rPr>
          <w:rFonts w:ascii="ＭＳ 明朝" w:hAnsi="ＭＳ 明朝" w:hint="eastAsia"/>
          <w:sz w:val="21"/>
        </w:rPr>
        <w:t>システムについて説明会等の開催を希望される場合は、提出時にその旨をお伝えください。</w:t>
      </w:r>
    </w:p>
    <w:p w14:paraId="751B967A" w14:textId="77777777" w:rsidR="001E51F3" w:rsidRPr="00B750BF" w:rsidRDefault="001E51F3" w:rsidP="001E51F3">
      <w:pPr>
        <w:jc w:val="left"/>
        <w:rPr>
          <w:rFonts w:ascii="ＭＳ 明朝" w:hAnsi="ＭＳ 明朝"/>
          <w:sz w:val="21"/>
        </w:rPr>
      </w:pPr>
    </w:p>
    <w:p w14:paraId="3E68AC39" w14:textId="77777777" w:rsidR="001E51F3" w:rsidRPr="00B750BF" w:rsidRDefault="001E51F3" w:rsidP="001E51F3">
      <w:pPr>
        <w:jc w:val="left"/>
        <w:rPr>
          <w:rFonts w:ascii="ＭＳ 明朝" w:hAnsi="ＭＳ 明朝"/>
          <w:sz w:val="21"/>
        </w:rPr>
      </w:pPr>
      <w:r w:rsidRPr="00B750BF">
        <w:rPr>
          <w:rFonts w:ascii="ＭＳ 明朝" w:hAnsi="ＭＳ 明朝" w:hint="eastAsia"/>
          <w:sz w:val="21"/>
        </w:rPr>
        <w:t>７　注意事項等</w:t>
      </w:r>
    </w:p>
    <w:p w14:paraId="50A3E1BF" w14:textId="77777777" w:rsidR="001E51F3" w:rsidRPr="00B750BF" w:rsidRDefault="001E51F3" w:rsidP="004F1357">
      <w:pPr>
        <w:ind w:firstLineChars="100" w:firstLine="210"/>
        <w:jc w:val="left"/>
        <w:rPr>
          <w:rFonts w:ascii="ＭＳ 明朝" w:hAnsi="ＭＳ 明朝"/>
          <w:sz w:val="21"/>
        </w:rPr>
      </w:pPr>
      <w:r w:rsidRPr="00B750BF">
        <w:rPr>
          <w:rFonts w:ascii="ＭＳ 明朝" w:hAnsi="ＭＳ 明朝" w:hint="eastAsia"/>
          <w:sz w:val="21"/>
        </w:rPr>
        <w:t>⑴　契約への影響</w:t>
      </w:r>
    </w:p>
    <w:p w14:paraId="3A182A76" w14:textId="77777777" w:rsidR="001E51F3" w:rsidRPr="00B750BF" w:rsidRDefault="001E51F3" w:rsidP="004F1357">
      <w:pPr>
        <w:ind w:leftChars="200" w:left="440" w:firstLineChars="100" w:firstLine="210"/>
        <w:jc w:val="left"/>
        <w:rPr>
          <w:rFonts w:ascii="ＭＳ 明朝" w:hAnsi="ＭＳ 明朝"/>
          <w:sz w:val="21"/>
        </w:rPr>
      </w:pPr>
      <w:r w:rsidRPr="00B750BF">
        <w:rPr>
          <w:rFonts w:ascii="ＭＳ 明朝" w:hAnsi="ＭＳ 明朝" w:hint="eastAsia"/>
          <w:sz w:val="21"/>
        </w:rPr>
        <w:t>今回の情報提供については、今後の契約等に影響を及ぼすものではなく、将来の発注や委託をお約束するものではありません。</w:t>
      </w:r>
    </w:p>
    <w:p w14:paraId="4C21D50C" w14:textId="77777777" w:rsidR="001E51F3" w:rsidRPr="00B750BF" w:rsidRDefault="001E51F3" w:rsidP="004F1357">
      <w:pPr>
        <w:ind w:firstLineChars="100" w:firstLine="210"/>
        <w:jc w:val="left"/>
        <w:rPr>
          <w:rFonts w:ascii="ＭＳ 明朝" w:hAnsi="ＭＳ 明朝"/>
          <w:sz w:val="21"/>
        </w:rPr>
      </w:pPr>
      <w:r w:rsidRPr="00B750BF">
        <w:rPr>
          <w:rFonts w:ascii="ＭＳ 明朝" w:hAnsi="ＭＳ 明朝" w:hint="eastAsia"/>
          <w:sz w:val="21"/>
        </w:rPr>
        <w:t>⑵　情報の取扱い</w:t>
      </w:r>
    </w:p>
    <w:p w14:paraId="48F70194" w14:textId="77777777" w:rsidR="001E51F3" w:rsidRPr="00B750BF" w:rsidRDefault="001E51F3" w:rsidP="004F1357">
      <w:pPr>
        <w:ind w:leftChars="200" w:left="440" w:firstLineChars="100" w:firstLine="210"/>
        <w:jc w:val="left"/>
        <w:rPr>
          <w:rFonts w:ascii="ＭＳ 明朝" w:hAnsi="ＭＳ 明朝"/>
          <w:sz w:val="21"/>
        </w:rPr>
      </w:pPr>
      <w:r w:rsidRPr="00B750BF">
        <w:rPr>
          <w:rFonts w:ascii="ＭＳ 明朝" w:hAnsi="ＭＳ 明朝" w:hint="eastAsia"/>
          <w:sz w:val="21"/>
        </w:rPr>
        <w:t>御提供いただいた情報については、本市組織内での使用に限り、提供者の承諾なく第三者へ配布することはありません。</w:t>
      </w:r>
    </w:p>
    <w:p w14:paraId="47046AE6" w14:textId="77777777" w:rsidR="001E51F3" w:rsidRPr="00B750BF" w:rsidRDefault="001E51F3" w:rsidP="00293ABF">
      <w:pPr>
        <w:ind w:leftChars="200" w:left="440" w:firstLineChars="100" w:firstLine="210"/>
        <w:jc w:val="left"/>
        <w:rPr>
          <w:rFonts w:ascii="ＭＳ 明朝" w:hAnsi="ＭＳ 明朝"/>
          <w:sz w:val="21"/>
        </w:rPr>
      </w:pPr>
      <w:r w:rsidRPr="00B750BF">
        <w:rPr>
          <w:rFonts w:ascii="ＭＳ 明朝" w:hAnsi="ＭＳ 明朝" w:hint="eastAsia"/>
          <w:sz w:val="21"/>
        </w:rPr>
        <w:t>ただし、座間市情報公開条例第2条第2号の行政情報に該当しますので、開示請求があった場合には請求者に対して開示されます。</w:t>
      </w:r>
    </w:p>
    <w:p w14:paraId="0F85D51F" w14:textId="77777777" w:rsidR="001E51F3" w:rsidRPr="00B750BF" w:rsidRDefault="001E51F3" w:rsidP="004F1357">
      <w:pPr>
        <w:ind w:firstLineChars="100" w:firstLine="210"/>
        <w:jc w:val="left"/>
        <w:rPr>
          <w:rFonts w:ascii="ＭＳ 明朝" w:hAnsi="ＭＳ 明朝"/>
          <w:sz w:val="21"/>
        </w:rPr>
      </w:pPr>
      <w:r w:rsidRPr="00B750BF">
        <w:rPr>
          <w:rFonts w:ascii="ＭＳ 明朝" w:hAnsi="ＭＳ 明朝" w:hint="eastAsia"/>
          <w:sz w:val="21"/>
        </w:rPr>
        <w:t>⑶　提出物の返却</w:t>
      </w:r>
    </w:p>
    <w:p w14:paraId="1C4DB864" w14:textId="77777777" w:rsidR="001E51F3" w:rsidRPr="00B750BF" w:rsidRDefault="001E51F3" w:rsidP="00293ABF">
      <w:pPr>
        <w:ind w:firstLineChars="300" w:firstLine="630"/>
        <w:jc w:val="left"/>
        <w:rPr>
          <w:rFonts w:ascii="ＭＳ 明朝" w:hAnsi="ＭＳ 明朝"/>
          <w:sz w:val="21"/>
        </w:rPr>
      </w:pPr>
      <w:r w:rsidRPr="00B750BF">
        <w:rPr>
          <w:rFonts w:ascii="ＭＳ 明朝" w:hAnsi="ＭＳ 明朝" w:hint="eastAsia"/>
          <w:sz w:val="21"/>
        </w:rPr>
        <w:t>提出物については返却いたしませんので、御了承ください。</w:t>
      </w:r>
    </w:p>
    <w:p w14:paraId="6CA79BA8" w14:textId="77777777" w:rsidR="001E51F3" w:rsidRPr="00B750BF" w:rsidRDefault="001E51F3" w:rsidP="004F1357">
      <w:pPr>
        <w:ind w:firstLineChars="100" w:firstLine="210"/>
        <w:jc w:val="left"/>
        <w:rPr>
          <w:rFonts w:ascii="ＭＳ 明朝" w:hAnsi="ＭＳ 明朝"/>
          <w:sz w:val="21"/>
        </w:rPr>
      </w:pPr>
      <w:r w:rsidRPr="00B750BF">
        <w:rPr>
          <w:rFonts w:ascii="ＭＳ 明朝" w:hAnsi="ＭＳ 明朝" w:hint="eastAsia"/>
          <w:sz w:val="21"/>
        </w:rPr>
        <w:t>⑷　費用負担</w:t>
      </w:r>
    </w:p>
    <w:p w14:paraId="750B793C" w14:textId="77777777" w:rsidR="001E51F3" w:rsidRPr="00B750BF" w:rsidRDefault="001E51F3" w:rsidP="00293ABF">
      <w:pPr>
        <w:ind w:firstLineChars="300" w:firstLine="630"/>
        <w:jc w:val="left"/>
        <w:rPr>
          <w:rFonts w:ascii="ＭＳ 明朝" w:hAnsi="ＭＳ 明朝"/>
          <w:sz w:val="21"/>
        </w:rPr>
      </w:pPr>
      <w:r w:rsidRPr="00B750BF">
        <w:rPr>
          <w:rFonts w:ascii="ＭＳ 明朝" w:hAnsi="ＭＳ 明朝" w:hint="eastAsia"/>
          <w:sz w:val="21"/>
        </w:rPr>
        <w:t>本件に係る一切の費用については御負担ください。</w:t>
      </w:r>
    </w:p>
    <w:p w14:paraId="5436E0B7" w14:textId="77777777" w:rsidR="001E51F3" w:rsidRPr="00B750BF" w:rsidRDefault="001E51F3" w:rsidP="004F1357">
      <w:pPr>
        <w:ind w:firstLineChars="100" w:firstLine="210"/>
        <w:jc w:val="left"/>
        <w:rPr>
          <w:rFonts w:ascii="ＭＳ 明朝" w:hAnsi="ＭＳ 明朝"/>
          <w:sz w:val="21"/>
        </w:rPr>
      </w:pPr>
      <w:r w:rsidRPr="00B750BF">
        <w:rPr>
          <w:rFonts w:ascii="ＭＳ 明朝" w:hAnsi="ＭＳ 明朝" w:hint="eastAsia"/>
          <w:sz w:val="21"/>
        </w:rPr>
        <w:t>⑸　追加情報の依頼</w:t>
      </w:r>
    </w:p>
    <w:p w14:paraId="5857B84D" w14:textId="77777777" w:rsidR="001E51F3" w:rsidRPr="00B750BF" w:rsidRDefault="001E51F3" w:rsidP="00293ABF">
      <w:pPr>
        <w:ind w:leftChars="200" w:left="440" w:firstLineChars="100" w:firstLine="210"/>
        <w:jc w:val="left"/>
        <w:rPr>
          <w:rFonts w:ascii="ＭＳ 明朝" w:hAnsi="ＭＳ 明朝"/>
          <w:sz w:val="21"/>
        </w:rPr>
      </w:pPr>
      <w:r w:rsidRPr="00B750BF">
        <w:rPr>
          <w:rFonts w:ascii="ＭＳ 明朝" w:hAnsi="ＭＳ 明朝" w:hint="eastAsia"/>
          <w:sz w:val="21"/>
        </w:rPr>
        <w:t>御提供いただいた情報・資料に関して、後日問い合わせ又は追加資料の提供依頼を行う場合があります。</w:t>
      </w:r>
    </w:p>
    <w:p w14:paraId="38464A6C" w14:textId="77777777" w:rsidR="001E51F3" w:rsidRPr="00B750BF" w:rsidRDefault="001E51F3" w:rsidP="004F1357">
      <w:pPr>
        <w:ind w:firstLineChars="100" w:firstLine="210"/>
        <w:jc w:val="left"/>
        <w:rPr>
          <w:rFonts w:ascii="ＭＳ 明朝" w:hAnsi="ＭＳ 明朝"/>
          <w:sz w:val="21"/>
        </w:rPr>
      </w:pPr>
      <w:r w:rsidRPr="00B750BF">
        <w:rPr>
          <w:rFonts w:ascii="ＭＳ 明朝" w:hAnsi="ＭＳ 明朝" w:hint="eastAsia"/>
          <w:sz w:val="21"/>
        </w:rPr>
        <w:t>⑹　守秘義務</w:t>
      </w:r>
    </w:p>
    <w:p w14:paraId="7BA1F303" w14:textId="77777777" w:rsidR="001E51F3" w:rsidRPr="00B750BF" w:rsidRDefault="001E51F3" w:rsidP="00293ABF">
      <w:pPr>
        <w:ind w:leftChars="200" w:left="440" w:firstLineChars="100" w:firstLine="210"/>
        <w:jc w:val="left"/>
        <w:rPr>
          <w:rFonts w:ascii="ＭＳ 明朝" w:hAnsi="ＭＳ 明朝"/>
          <w:sz w:val="21"/>
        </w:rPr>
      </w:pPr>
      <w:r w:rsidRPr="00B750BF">
        <w:rPr>
          <w:rFonts w:ascii="ＭＳ 明朝" w:hAnsi="ＭＳ 明朝" w:hint="eastAsia"/>
          <w:sz w:val="21"/>
        </w:rPr>
        <w:t>本件に係る本市からの全ての情報について、第三者に対して開示又は漏えいしないようお願いします。</w:t>
      </w:r>
    </w:p>
    <w:p w14:paraId="0EF4BBDE" w14:textId="77777777" w:rsidR="001E51F3" w:rsidRPr="00B750BF" w:rsidRDefault="001E51F3" w:rsidP="001E51F3">
      <w:pPr>
        <w:jc w:val="left"/>
        <w:rPr>
          <w:rFonts w:ascii="ＭＳ 明朝" w:hAnsi="ＭＳ 明朝"/>
          <w:sz w:val="21"/>
        </w:rPr>
      </w:pPr>
    </w:p>
    <w:p w14:paraId="5DD7FE33" w14:textId="77777777" w:rsidR="001E51F3" w:rsidRPr="00B750BF" w:rsidRDefault="001E51F3" w:rsidP="001E51F3">
      <w:pPr>
        <w:jc w:val="left"/>
        <w:rPr>
          <w:rFonts w:ascii="ＭＳ 明朝" w:hAnsi="ＭＳ 明朝"/>
          <w:sz w:val="21"/>
        </w:rPr>
      </w:pPr>
      <w:r w:rsidRPr="00B750BF">
        <w:rPr>
          <w:rFonts w:ascii="ＭＳ 明朝" w:hAnsi="ＭＳ 明朝" w:hint="eastAsia"/>
          <w:sz w:val="21"/>
        </w:rPr>
        <w:t>８　本件に関する対応窓口</w:t>
      </w:r>
    </w:p>
    <w:p w14:paraId="423FE077" w14:textId="405C453C" w:rsidR="001E51F3" w:rsidRPr="00B750BF" w:rsidRDefault="001E51F3" w:rsidP="001E51F3">
      <w:pPr>
        <w:ind w:firstLineChars="100" w:firstLine="210"/>
        <w:jc w:val="left"/>
        <w:rPr>
          <w:rFonts w:ascii="ＭＳ 明朝" w:hAnsi="ＭＳ 明朝"/>
          <w:sz w:val="21"/>
        </w:rPr>
      </w:pPr>
      <w:r w:rsidRPr="00B750BF">
        <w:rPr>
          <w:rFonts w:ascii="ＭＳ 明朝" w:hAnsi="ＭＳ 明朝" w:hint="eastAsia"/>
          <w:sz w:val="21"/>
        </w:rPr>
        <w:t>座間市</w:t>
      </w:r>
      <w:r w:rsidR="00193E0F">
        <w:rPr>
          <w:rFonts w:ascii="ＭＳ 明朝" w:hAnsi="ＭＳ 明朝" w:hint="eastAsia"/>
          <w:sz w:val="21"/>
        </w:rPr>
        <w:t>総合政策部デジタル推進課マイナンバー</w:t>
      </w:r>
      <w:r w:rsidRPr="00B750BF">
        <w:rPr>
          <w:rFonts w:ascii="ＭＳ 明朝" w:hAnsi="ＭＳ 明朝" w:hint="eastAsia"/>
          <w:sz w:val="21"/>
        </w:rPr>
        <w:t>係</w:t>
      </w:r>
    </w:p>
    <w:p w14:paraId="27930B53" w14:textId="77777777" w:rsidR="001E51F3" w:rsidRPr="00B750BF" w:rsidRDefault="001E51F3" w:rsidP="001E51F3">
      <w:pPr>
        <w:ind w:firstLineChars="100" w:firstLine="210"/>
        <w:jc w:val="left"/>
        <w:rPr>
          <w:rFonts w:ascii="ＭＳ 明朝" w:hAnsi="ＭＳ 明朝"/>
          <w:sz w:val="21"/>
        </w:rPr>
      </w:pPr>
      <w:r w:rsidRPr="00B750BF">
        <w:rPr>
          <w:rFonts w:ascii="ＭＳ 明朝" w:hAnsi="ＭＳ 明朝" w:hint="eastAsia"/>
          <w:sz w:val="21"/>
        </w:rPr>
        <w:t>担当：</w:t>
      </w:r>
      <w:r w:rsidR="00805A6D" w:rsidRPr="00B750BF">
        <w:rPr>
          <w:rFonts w:ascii="ＭＳ 明朝" w:hAnsi="ＭＳ 明朝" w:hint="eastAsia"/>
          <w:sz w:val="21"/>
        </w:rPr>
        <w:t>山口</w:t>
      </w:r>
    </w:p>
    <w:p w14:paraId="4F263DAD" w14:textId="77777777" w:rsidR="001E51F3" w:rsidRPr="00B750BF" w:rsidRDefault="001E51F3" w:rsidP="001E51F3">
      <w:pPr>
        <w:ind w:firstLineChars="100" w:firstLine="210"/>
        <w:jc w:val="left"/>
        <w:rPr>
          <w:rFonts w:ascii="ＭＳ 明朝" w:hAnsi="ＭＳ 明朝"/>
          <w:sz w:val="21"/>
        </w:rPr>
      </w:pPr>
      <w:r w:rsidRPr="00B750BF">
        <w:rPr>
          <w:rFonts w:ascii="ＭＳ 明朝" w:hAnsi="ＭＳ 明朝" w:hint="eastAsia"/>
          <w:sz w:val="21"/>
        </w:rPr>
        <w:t>住所：〒２５２―８５６６ 神奈川県座間市緑ケ丘一丁目</w:t>
      </w:r>
      <w:r w:rsidR="00B7514B" w:rsidRPr="00B750BF">
        <w:rPr>
          <w:rFonts w:ascii="ＭＳ 明朝" w:hAnsi="ＭＳ 明朝" w:hint="eastAsia"/>
          <w:sz w:val="21"/>
        </w:rPr>
        <w:t>１番１号</w:t>
      </w:r>
    </w:p>
    <w:p w14:paraId="0918FD7A" w14:textId="77777777" w:rsidR="001E51F3" w:rsidRPr="00B750BF" w:rsidRDefault="001E51F3" w:rsidP="001E51F3">
      <w:pPr>
        <w:ind w:firstLineChars="100" w:firstLine="210"/>
        <w:jc w:val="left"/>
        <w:rPr>
          <w:rFonts w:ascii="ＭＳ 明朝" w:hAnsi="ＭＳ 明朝"/>
          <w:sz w:val="21"/>
        </w:rPr>
      </w:pPr>
      <w:r w:rsidRPr="00B750BF">
        <w:rPr>
          <w:rFonts w:ascii="ＭＳ 明朝" w:hAnsi="ＭＳ 明朝" w:hint="eastAsia"/>
          <w:sz w:val="21"/>
        </w:rPr>
        <w:t>電話番号：</w:t>
      </w:r>
      <w:r w:rsidR="00437FF8" w:rsidRPr="00B750BF">
        <w:rPr>
          <w:rFonts w:ascii="ＭＳ 明朝" w:hAnsi="ＭＳ 明朝" w:hint="eastAsia"/>
          <w:sz w:val="21"/>
        </w:rPr>
        <w:t>０４６－２５２－８００６</w:t>
      </w:r>
      <w:r w:rsidRPr="00B750BF">
        <w:rPr>
          <w:rFonts w:ascii="ＭＳ 明朝" w:hAnsi="ＭＳ 明朝" w:hint="eastAsia"/>
          <w:sz w:val="21"/>
        </w:rPr>
        <w:t>（直通）</w:t>
      </w:r>
    </w:p>
    <w:p w14:paraId="1EC0ECD1" w14:textId="77777777" w:rsidR="001E51F3" w:rsidRPr="00B750BF" w:rsidRDefault="001E51F3" w:rsidP="001E51F3">
      <w:pPr>
        <w:ind w:firstLineChars="100" w:firstLine="210"/>
        <w:jc w:val="left"/>
        <w:rPr>
          <w:rFonts w:ascii="ＭＳ 明朝" w:hAnsi="ＭＳ 明朝"/>
          <w:sz w:val="21"/>
        </w:rPr>
      </w:pPr>
      <w:r w:rsidRPr="00B750BF">
        <w:rPr>
          <w:rFonts w:ascii="ＭＳ 明朝" w:hAnsi="ＭＳ 明朝" w:hint="eastAsia"/>
          <w:sz w:val="21"/>
        </w:rPr>
        <w:t>電子メール：</w:t>
      </w:r>
      <w:r w:rsidR="00D66D9D" w:rsidRPr="00B750BF">
        <w:rPr>
          <w:rFonts w:ascii="ＭＳ 明朝" w:hAnsi="ＭＳ 明朝" w:hint="eastAsia"/>
          <w:sz w:val="21"/>
        </w:rPr>
        <w:t>b</w:t>
      </w:r>
      <w:r w:rsidR="00D66D9D" w:rsidRPr="00B750BF">
        <w:rPr>
          <w:rFonts w:ascii="ＭＳ 明朝" w:hAnsi="ＭＳ 明朝"/>
          <w:sz w:val="21"/>
        </w:rPr>
        <w:t>ango_zama@city.zama.kanagawa.jp</w:t>
      </w:r>
    </w:p>
    <w:p w14:paraId="6A49C9F1" w14:textId="77777777" w:rsidR="00B7514B" w:rsidRPr="00B750BF" w:rsidRDefault="001E51F3" w:rsidP="00D66D9D">
      <w:pPr>
        <w:jc w:val="left"/>
        <w:rPr>
          <w:rFonts w:ascii="ＭＳ 明朝" w:hAnsi="ＭＳ 明朝"/>
          <w:sz w:val="21"/>
        </w:rPr>
      </w:pPr>
      <w:r w:rsidRPr="00B750BF">
        <w:rPr>
          <w:rFonts w:ascii="ＭＳ 明朝" w:hAnsi="ＭＳ 明朝" w:hint="eastAsia"/>
          <w:sz w:val="21"/>
        </w:rPr>
        <w:t>※ 本件に関する質問は、別添「質問票【会社名】」に質問を記載の上、電子メールで上記アドレスに送信してください。電話での質問は受け付けません。なお、メール件名を「【質問】</w:t>
      </w:r>
      <w:r w:rsidR="00D66D9D" w:rsidRPr="00B750BF">
        <w:rPr>
          <w:rFonts w:ascii="ＭＳ 明朝" w:hAnsi="ＭＳ 明朝" w:hint="eastAsia"/>
          <w:sz w:val="21"/>
        </w:rPr>
        <w:t>マイナンバーカード問い合わせ窓口自動音声応答システムRFI</w:t>
      </w:r>
      <w:r w:rsidRPr="00B750BF">
        <w:rPr>
          <w:rFonts w:ascii="ＭＳ 明朝" w:hAnsi="ＭＳ 明朝" w:hint="eastAsia"/>
          <w:sz w:val="21"/>
        </w:rPr>
        <w:t>（会社名）」としてください。</w:t>
      </w:r>
    </w:p>
    <w:sectPr w:rsidR="00B7514B" w:rsidRPr="00B750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6FB57" w14:textId="77777777" w:rsidR="00386389" w:rsidRDefault="00386389" w:rsidP="004F1357">
      <w:r>
        <w:separator/>
      </w:r>
    </w:p>
  </w:endnote>
  <w:endnote w:type="continuationSeparator" w:id="0">
    <w:p w14:paraId="51872AAD" w14:textId="77777777" w:rsidR="00386389" w:rsidRDefault="00386389" w:rsidP="004F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30ED3" w14:textId="77777777" w:rsidR="00386389" w:rsidRDefault="00386389" w:rsidP="004F1357">
      <w:r>
        <w:separator/>
      </w:r>
    </w:p>
  </w:footnote>
  <w:footnote w:type="continuationSeparator" w:id="0">
    <w:p w14:paraId="32B7AF02" w14:textId="77777777" w:rsidR="00386389" w:rsidRDefault="00386389" w:rsidP="004F1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0B237F"/>
    <w:multiLevelType w:val="hybridMultilevel"/>
    <w:tmpl w:val="F81C0C6A"/>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6D13023"/>
    <w:multiLevelType w:val="hybridMultilevel"/>
    <w:tmpl w:val="D6086DB4"/>
    <w:lvl w:ilvl="0" w:tplc="6BD661E8">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BAB54C3"/>
    <w:multiLevelType w:val="hybridMultilevel"/>
    <w:tmpl w:val="B4ACD84C"/>
    <w:lvl w:ilvl="0" w:tplc="D6483392">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A1B"/>
    <w:rsid w:val="000945E8"/>
    <w:rsid w:val="000A6AB9"/>
    <w:rsid w:val="00103AF7"/>
    <w:rsid w:val="001732AE"/>
    <w:rsid w:val="00193E0F"/>
    <w:rsid w:val="001B54D8"/>
    <w:rsid w:val="001C2691"/>
    <w:rsid w:val="001E51F3"/>
    <w:rsid w:val="002314C0"/>
    <w:rsid w:val="00231873"/>
    <w:rsid w:val="00293ABF"/>
    <w:rsid w:val="00341289"/>
    <w:rsid w:val="00372844"/>
    <w:rsid w:val="00386389"/>
    <w:rsid w:val="003A685B"/>
    <w:rsid w:val="00437FF8"/>
    <w:rsid w:val="00446D8A"/>
    <w:rsid w:val="0047192C"/>
    <w:rsid w:val="004C42AB"/>
    <w:rsid w:val="004C5ABF"/>
    <w:rsid w:val="004F1357"/>
    <w:rsid w:val="005066C7"/>
    <w:rsid w:val="0051455D"/>
    <w:rsid w:val="0056073E"/>
    <w:rsid w:val="0056416B"/>
    <w:rsid w:val="00587668"/>
    <w:rsid w:val="00743426"/>
    <w:rsid w:val="00787290"/>
    <w:rsid w:val="0079785F"/>
    <w:rsid w:val="00805A6D"/>
    <w:rsid w:val="008548E9"/>
    <w:rsid w:val="00874F26"/>
    <w:rsid w:val="008846FF"/>
    <w:rsid w:val="00896227"/>
    <w:rsid w:val="00945CA9"/>
    <w:rsid w:val="00A745D9"/>
    <w:rsid w:val="00A85D83"/>
    <w:rsid w:val="00A94496"/>
    <w:rsid w:val="00AA7BEC"/>
    <w:rsid w:val="00B33833"/>
    <w:rsid w:val="00B5594E"/>
    <w:rsid w:val="00B726BC"/>
    <w:rsid w:val="00B750BF"/>
    <w:rsid w:val="00B7514B"/>
    <w:rsid w:val="00B77BCD"/>
    <w:rsid w:val="00C64F72"/>
    <w:rsid w:val="00CD5BE3"/>
    <w:rsid w:val="00D359EB"/>
    <w:rsid w:val="00D66D9D"/>
    <w:rsid w:val="00D677D9"/>
    <w:rsid w:val="00D86A1B"/>
    <w:rsid w:val="00E50665"/>
    <w:rsid w:val="00E7764B"/>
    <w:rsid w:val="00EE38E1"/>
    <w:rsid w:val="00F02E69"/>
    <w:rsid w:val="00F25842"/>
    <w:rsid w:val="00F259BC"/>
    <w:rsid w:val="00F46997"/>
    <w:rsid w:val="00F6215F"/>
    <w:rsid w:val="00F904BE"/>
    <w:rsid w:val="00FA5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56746"/>
  <w15:chartTrackingRefBased/>
  <w15:docId w15:val="{06B22B48-6847-4FBD-B01E-FB671C39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64F72"/>
  </w:style>
  <w:style w:type="character" w:customStyle="1" w:styleId="a4">
    <w:name w:val="日付 (文字)"/>
    <w:basedOn w:val="a0"/>
    <w:link w:val="a3"/>
    <w:uiPriority w:val="99"/>
    <w:semiHidden/>
    <w:rsid w:val="00C64F72"/>
  </w:style>
  <w:style w:type="paragraph" w:styleId="a5">
    <w:name w:val="header"/>
    <w:basedOn w:val="a"/>
    <w:link w:val="a6"/>
    <w:uiPriority w:val="99"/>
    <w:unhideWhenUsed/>
    <w:rsid w:val="004F1357"/>
    <w:pPr>
      <w:tabs>
        <w:tab w:val="center" w:pos="4252"/>
        <w:tab w:val="right" w:pos="8504"/>
      </w:tabs>
      <w:snapToGrid w:val="0"/>
    </w:pPr>
  </w:style>
  <w:style w:type="character" w:customStyle="1" w:styleId="a6">
    <w:name w:val="ヘッダー (文字)"/>
    <w:basedOn w:val="a0"/>
    <w:link w:val="a5"/>
    <w:uiPriority w:val="99"/>
    <w:rsid w:val="004F1357"/>
  </w:style>
  <w:style w:type="paragraph" w:styleId="a7">
    <w:name w:val="footer"/>
    <w:basedOn w:val="a"/>
    <w:link w:val="a8"/>
    <w:uiPriority w:val="99"/>
    <w:unhideWhenUsed/>
    <w:rsid w:val="004F1357"/>
    <w:pPr>
      <w:tabs>
        <w:tab w:val="center" w:pos="4252"/>
        <w:tab w:val="right" w:pos="8504"/>
      </w:tabs>
      <w:snapToGrid w:val="0"/>
    </w:pPr>
  </w:style>
  <w:style w:type="character" w:customStyle="1" w:styleId="a8">
    <w:name w:val="フッター (文字)"/>
    <w:basedOn w:val="a0"/>
    <w:link w:val="a7"/>
    <w:uiPriority w:val="99"/>
    <w:rsid w:val="004F1357"/>
  </w:style>
  <w:style w:type="paragraph" w:styleId="a9">
    <w:name w:val="List Paragraph"/>
    <w:basedOn w:val="a"/>
    <w:uiPriority w:val="34"/>
    <w:qFormat/>
    <w:rsid w:val="00D677D9"/>
    <w:pPr>
      <w:ind w:leftChars="400" w:left="840"/>
    </w:pPr>
  </w:style>
  <w:style w:type="table" w:styleId="aa">
    <w:name w:val="Table Grid"/>
    <w:basedOn w:val="a1"/>
    <w:uiPriority w:val="39"/>
    <w:rsid w:val="00945CA9"/>
    <w:rPr>
      <w:rFonts w:asciiTheme="minorHAnsi" w:eastAsiaTheme="minorEastAsia" w:hAnsiTheme="minorHAnsi"/>
      <w:sz w:val="21"/>
      <w:szCs w:val="21"/>
      <w14:ligatures w14:val="standardContextual"/>
    </w:rPr>
    <w:tblPr/>
  </w:style>
  <w:style w:type="paragraph" w:styleId="ab">
    <w:name w:val="Balloon Text"/>
    <w:basedOn w:val="a"/>
    <w:link w:val="ac"/>
    <w:uiPriority w:val="99"/>
    <w:semiHidden/>
    <w:unhideWhenUsed/>
    <w:rsid w:val="0056073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607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67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87245c4-93bb-4517-8c1f-2b9f3f8ad21f}" enabled="0" method="" siteId="{a87245c4-93bb-4517-8c1f-2b9f3f8ad21f}" removed="1"/>
</clbl:labelList>
</file>

<file path=docProps/app.xml><?xml version="1.0" encoding="utf-8"?>
<Properties xmlns:vt="http://schemas.openxmlformats.org/officeDocument/2006/docPropsVTypes" xmlns="http://schemas.openxmlformats.org/officeDocument/2006/extended-properties">
  <Template>Normal.dotm</Template>
  <TotalTime>76</TotalTime>
  <Pages>5</Pages>
  <Words>435</Words>
  <Characters>2485</Characters>
  <DocSecurity>0</DocSecurity>
  <Lines>20</Lines>
  <Paragraphs>5</Paragraphs>
  <ScaleCrop>false</ScaleCrop>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2026-01-13T02:11:00Z</cp:lastPrinted>
  <dcterms:created xsi:type="dcterms:W3CDTF">2026-01-09T06:50:00Z</dcterms:created>
  <dcterms:modified xsi:type="dcterms:W3CDTF">2026-01-13T05:53:00Z</dcterms:modified>
</cp:coreProperties>
</file>