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526" w:rsidRPr="00906B27" w:rsidRDefault="004A09BC" w:rsidP="004A09BC">
      <w:pPr>
        <w:jc w:val="center"/>
        <w:rPr>
          <w:rFonts w:asciiTheme="minorEastAsia" w:hAnsiTheme="minorEastAsia"/>
          <w:b/>
          <w:sz w:val="36"/>
          <w:szCs w:val="36"/>
        </w:rPr>
      </w:pPr>
      <w:r w:rsidRPr="00906B27">
        <w:rPr>
          <w:rFonts w:asciiTheme="minorEastAsia" w:hAnsiTheme="minorEastAsia" w:hint="eastAsia"/>
          <w:b/>
          <w:sz w:val="36"/>
          <w:szCs w:val="36"/>
        </w:rPr>
        <w:t>事　　業　　計　　画　　書</w:t>
      </w:r>
    </w:p>
    <w:p w:rsidR="004A09BC" w:rsidRPr="00906B27" w:rsidRDefault="004A09BC">
      <w:pPr>
        <w:rPr>
          <w:rFonts w:asciiTheme="minorEastAsia" w:hAnsiTheme="minorEastAsia"/>
          <w:sz w:val="28"/>
          <w:szCs w:val="28"/>
        </w:rPr>
      </w:pPr>
    </w:p>
    <w:p w:rsidR="004A09BC" w:rsidRPr="00906B27" w:rsidRDefault="004A09BC">
      <w:pPr>
        <w:rPr>
          <w:rFonts w:asciiTheme="minorEastAsia" w:hAnsiTheme="minorEastAsia"/>
          <w:b/>
          <w:sz w:val="28"/>
          <w:szCs w:val="28"/>
        </w:rPr>
      </w:pPr>
      <w:r w:rsidRPr="00906B27">
        <w:rPr>
          <w:rFonts w:asciiTheme="minorEastAsia" w:hAnsiTheme="minorEastAsia" w:hint="eastAsia"/>
          <w:b/>
          <w:sz w:val="28"/>
          <w:szCs w:val="28"/>
        </w:rPr>
        <w:t>１．事業の概要</w:t>
      </w:r>
    </w:p>
    <w:tbl>
      <w:tblPr>
        <w:tblStyle w:val="a3"/>
        <w:tblW w:w="9496" w:type="dxa"/>
        <w:tblLook w:val="04A0" w:firstRow="1" w:lastRow="0" w:firstColumn="1" w:lastColumn="0" w:noHBand="0" w:noVBand="1"/>
      </w:tblPr>
      <w:tblGrid>
        <w:gridCol w:w="2093"/>
        <w:gridCol w:w="7403"/>
      </w:tblGrid>
      <w:tr w:rsidR="004A09BC" w:rsidRPr="00906B27" w:rsidTr="00D561E0">
        <w:trPr>
          <w:trHeight w:val="1159"/>
        </w:trPr>
        <w:tc>
          <w:tcPr>
            <w:tcW w:w="2093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6F3">
              <w:rPr>
                <w:rFonts w:asciiTheme="minorEastAsia" w:hAnsiTheme="minorEastAsia" w:hint="eastAsia"/>
                <w:spacing w:val="284"/>
                <w:kern w:val="0"/>
                <w:sz w:val="24"/>
                <w:szCs w:val="24"/>
              </w:rPr>
              <w:t>事業</w:t>
            </w:r>
            <w:r w:rsidRPr="00BE36F3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</w:rPr>
              <w:t>名</w:t>
            </w:r>
          </w:p>
        </w:tc>
        <w:tc>
          <w:tcPr>
            <w:tcW w:w="7403" w:type="dxa"/>
            <w:vAlign w:val="center"/>
          </w:tcPr>
          <w:p w:rsidR="00344890" w:rsidRPr="00344890" w:rsidRDefault="00D561E0" w:rsidP="00D561E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座間市民間保育所運営費補助金（都市部におけ保</w:t>
            </w:r>
            <w:r w:rsidRPr="00D561E0">
              <w:rPr>
                <w:rFonts w:asciiTheme="minorEastAsia" w:hAnsiTheme="minorEastAsia" w:hint="eastAsia"/>
                <w:sz w:val="24"/>
                <w:szCs w:val="24"/>
              </w:rPr>
              <w:t>育所等への賃借料支援事業）</w:t>
            </w:r>
          </w:p>
        </w:tc>
      </w:tr>
      <w:tr w:rsidR="004A09BC" w:rsidRPr="00906B27" w:rsidTr="004A09BC">
        <w:trPr>
          <w:trHeight w:val="680"/>
        </w:trPr>
        <w:tc>
          <w:tcPr>
            <w:tcW w:w="2093" w:type="dxa"/>
            <w:noWrap/>
            <w:tcFitText/>
            <w:vAlign w:val="center"/>
          </w:tcPr>
          <w:p w:rsidR="004A09BC" w:rsidRPr="00906B27" w:rsidRDefault="00BE36F3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4890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</w:rPr>
              <w:t>施設名</w:t>
            </w:r>
            <w:r w:rsidRPr="00EC6C0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7403" w:type="dxa"/>
            <w:vAlign w:val="center"/>
          </w:tcPr>
          <w:p w:rsidR="00906B27" w:rsidRPr="00906B27" w:rsidRDefault="00906B27" w:rsidP="00EE78C5">
            <w:pPr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E36F3" w:rsidRPr="00906B27" w:rsidTr="004A09BC">
        <w:trPr>
          <w:trHeight w:val="680"/>
        </w:trPr>
        <w:tc>
          <w:tcPr>
            <w:tcW w:w="2093" w:type="dxa"/>
            <w:noWrap/>
            <w:tcFitText/>
            <w:vAlign w:val="center"/>
          </w:tcPr>
          <w:p w:rsidR="00BE36F3" w:rsidRPr="00BE36F3" w:rsidRDefault="00BE36F3" w:rsidP="004A09BC">
            <w:pPr>
              <w:jc w:val="center"/>
              <w:rPr>
                <w:rFonts w:asciiTheme="minorEastAsia" w:hAnsiTheme="minorEastAsia"/>
                <w:spacing w:val="82"/>
                <w:kern w:val="0"/>
                <w:sz w:val="24"/>
                <w:szCs w:val="24"/>
              </w:rPr>
            </w:pPr>
            <w:r w:rsidRPr="00027AC9">
              <w:rPr>
                <w:rFonts w:asciiTheme="minorEastAsia" w:hAnsiTheme="minorEastAsia" w:hint="eastAsia"/>
                <w:spacing w:val="284"/>
                <w:kern w:val="0"/>
                <w:sz w:val="24"/>
                <w:szCs w:val="24"/>
              </w:rPr>
              <w:t>所在</w:t>
            </w:r>
            <w:r w:rsidRPr="00027AC9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</w:rPr>
              <w:t>地</w:t>
            </w:r>
          </w:p>
        </w:tc>
        <w:tc>
          <w:tcPr>
            <w:tcW w:w="7403" w:type="dxa"/>
            <w:vAlign w:val="center"/>
          </w:tcPr>
          <w:p w:rsidR="00BE36F3" w:rsidRPr="00906B27" w:rsidRDefault="00BE36F3" w:rsidP="00EE78C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4A09BC" w:rsidRPr="00906B27" w:rsidTr="004A09BC">
        <w:trPr>
          <w:trHeight w:val="680"/>
        </w:trPr>
        <w:tc>
          <w:tcPr>
            <w:tcW w:w="2093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4890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</w:rPr>
              <w:t>事業実施の期</w:t>
            </w:r>
            <w:r w:rsidRPr="00EC6C0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間</w:t>
            </w:r>
          </w:p>
        </w:tc>
        <w:tc>
          <w:tcPr>
            <w:tcW w:w="7403" w:type="dxa"/>
            <w:vAlign w:val="center"/>
          </w:tcPr>
          <w:p w:rsidR="004A09BC" w:rsidRPr="00906B27" w:rsidRDefault="00EC6C00" w:rsidP="001A4BE3">
            <w:pPr>
              <w:ind w:firstLineChars="100" w:firstLine="24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</w:t>
            </w:r>
            <w:r w:rsidR="00BE36F3" w:rsidRPr="00F75064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E36F3" w:rsidRPr="00F75064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E36F3" w:rsidRPr="00F75064">
              <w:rPr>
                <w:rFonts w:asciiTheme="minorEastAsia" w:hAnsiTheme="minorEastAsia" w:hint="eastAsia"/>
                <w:sz w:val="24"/>
                <w:szCs w:val="24"/>
              </w:rPr>
              <w:t xml:space="preserve">日　～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</w:t>
            </w:r>
            <w:r w:rsidR="00BE36F3" w:rsidRPr="00F75064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E36F3" w:rsidRPr="00F75064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BE36F3" w:rsidRPr="00F75064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4A09BC" w:rsidRPr="00906B27" w:rsidTr="00906B27">
        <w:trPr>
          <w:trHeight w:val="2041"/>
        </w:trPr>
        <w:tc>
          <w:tcPr>
            <w:tcW w:w="2093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4890">
              <w:rPr>
                <w:rFonts w:asciiTheme="minorEastAsia" w:hAnsiTheme="minorEastAsia" w:hint="eastAsia"/>
                <w:spacing w:val="82"/>
                <w:kern w:val="0"/>
                <w:sz w:val="24"/>
                <w:szCs w:val="24"/>
              </w:rPr>
              <w:t>事業の概</w:t>
            </w:r>
            <w:r w:rsidRPr="00EC6C0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要</w:t>
            </w:r>
          </w:p>
        </w:tc>
        <w:tc>
          <w:tcPr>
            <w:tcW w:w="7403" w:type="dxa"/>
            <w:vAlign w:val="center"/>
          </w:tcPr>
          <w:p w:rsidR="004A09BC" w:rsidRPr="00906B27" w:rsidRDefault="00906B27" w:rsidP="00344890">
            <w:pPr>
              <w:ind w:left="246" w:hangingChars="100" w:hanging="246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4489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44890" w:rsidRPr="00344890">
              <w:rPr>
                <w:rFonts w:asciiTheme="minorEastAsia" w:hAnsiTheme="minorEastAsia" w:hint="eastAsia"/>
                <w:sz w:val="24"/>
                <w:szCs w:val="24"/>
              </w:rPr>
              <w:t>賃借料の実勢価格と賃借料加算の収入額が乖離し</w:t>
            </w:r>
            <w:r w:rsidR="00344890">
              <w:rPr>
                <w:rFonts w:asciiTheme="minorEastAsia" w:hAnsiTheme="minorEastAsia" w:hint="eastAsia"/>
                <w:sz w:val="24"/>
                <w:szCs w:val="24"/>
              </w:rPr>
              <w:t>ている保育所等について、その差額の一部を助成することにより</w:t>
            </w:r>
            <w:r w:rsidR="009479B8">
              <w:rPr>
                <w:rFonts w:asciiTheme="minorEastAsia" w:hAnsiTheme="minorEastAsia" w:hint="eastAsia"/>
                <w:sz w:val="24"/>
                <w:szCs w:val="24"/>
              </w:rPr>
              <w:t>安定した経営のため。</w:t>
            </w:r>
          </w:p>
        </w:tc>
      </w:tr>
      <w:tr w:rsidR="00E30691" w:rsidRPr="00906B27" w:rsidTr="004A09BC">
        <w:trPr>
          <w:trHeight w:val="680"/>
        </w:trPr>
        <w:tc>
          <w:tcPr>
            <w:tcW w:w="2093" w:type="dxa"/>
            <w:noWrap/>
            <w:tcFitText/>
            <w:vAlign w:val="center"/>
          </w:tcPr>
          <w:p w:rsidR="00E30691" w:rsidRPr="00906B27" w:rsidRDefault="00E30691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0002">
              <w:rPr>
                <w:rFonts w:asciiTheme="minorEastAsia" w:hAnsiTheme="minorEastAsia" w:hint="eastAsia"/>
                <w:spacing w:val="284"/>
                <w:kern w:val="0"/>
                <w:sz w:val="24"/>
                <w:szCs w:val="24"/>
              </w:rPr>
              <w:t>事業</w:t>
            </w:r>
            <w:r w:rsidRPr="00740002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</w:rPr>
              <w:t>費</w:t>
            </w:r>
          </w:p>
        </w:tc>
        <w:tc>
          <w:tcPr>
            <w:tcW w:w="7403" w:type="dxa"/>
            <w:vAlign w:val="center"/>
          </w:tcPr>
          <w:p w:rsidR="00E30691" w:rsidRPr="00906B27" w:rsidRDefault="00BE36F3" w:rsidP="00E30691">
            <w:pPr>
              <w:ind w:right="984" w:firstLineChars="100" w:firstLine="24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</w:t>
            </w:r>
            <w:r w:rsidR="00E30691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E30691" w:rsidRPr="00906B27" w:rsidTr="004A09BC">
        <w:trPr>
          <w:trHeight w:val="680"/>
        </w:trPr>
        <w:tc>
          <w:tcPr>
            <w:tcW w:w="2093" w:type="dxa"/>
            <w:noWrap/>
            <w:tcFitText/>
            <w:vAlign w:val="center"/>
          </w:tcPr>
          <w:p w:rsidR="00E30691" w:rsidRPr="00906B27" w:rsidRDefault="00E30691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0002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</w:rPr>
              <w:t>事業効</w:t>
            </w:r>
            <w:r w:rsidRPr="00EC6C0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果</w:t>
            </w:r>
          </w:p>
        </w:tc>
        <w:tc>
          <w:tcPr>
            <w:tcW w:w="7403" w:type="dxa"/>
            <w:vAlign w:val="center"/>
          </w:tcPr>
          <w:p w:rsidR="00E30691" w:rsidRPr="00906B27" w:rsidRDefault="00185EC9" w:rsidP="004A09B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安定した</w:t>
            </w:r>
            <w:r w:rsidR="009479B8">
              <w:rPr>
                <w:rFonts w:asciiTheme="minorEastAsia" w:hAnsiTheme="minorEastAsia" w:hint="eastAsia"/>
                <w:sz w:val="24"/>
                <w:szCs w:val="24"/>
              </w:rPr>
              <w:t>施設運営ができる</w:t>
            </w:r>
            <w:r w:rsidR="00E30691" w:rsidRPr="00906B27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E30691" w:rsidRPr="00906B27" w:rsidTr="004A09BC">
        <w:trPr>
          <w:trHeight w:val="680"/>
        </w:trPr>
        <w:tc>
          <w:tcPr>
            <w:tcW w:w="2093" w:type="dxa"/>
            <w:noWrap/>
            <w:tcFitText/>
            <w:vAlign w:val="center"/>
          </w:tcPr>
          <w:p w:rsidR="00E30691" w:rsidRPr="00906B27" w:rsidRDefault="00E30691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6F3">
              <w:rPr>
                <w:rFonts w:asciiTheme="minorEastAsia" w:hAnsiTheme="minorEastAsia" w:hint="eastAsia"/>
                <w:spacing w:val="689"/>
                <w:kern w:val="0"/>
                <w:sz w:val="24"/>
                <w:szCs w:val="24"/>
              </w:rPr>
              <w:t>備</w:t>
            </w:r>
            <w:r w:rsidRPr="00BE36F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考</w:t>
            </w:r>
          </w:p>
        </w:tc>
        <w:tc>
          <w:tcPr>
            <w:tcW w:w="7403" w:type="dxa"/>
            <w:vAlign w:val="center"/>
          </w:tcPr>
          <w:p w:rsidR="00E30691" w:rsidRPr="00906B27" w:rsidRDefault="00E30691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A09BC" w:rsidRPr="00906B27" w:rsidRDefault="004A09BC">
      <w:pPr>
        <w:rPr>
          <w:rFonts w:asciiTheme="minorEastAsia" w:hAnsiTheme="minorEastAsia"/>
          <w:sz w:val="22"/>
        </w:rPr>
      </w:pPr>
    </w:p>
    <w:p w:rsidR="004A09BC" w:rsidRPr="00906B27" w:rsidRDefault="004A09BC">
      <w:pPr>
        <w:rPr>
          <w:rFonts w:asciiTheme="minorEastAsia" w:hAnsiTheme="minorEastAsia"/>
          <w:b/>
          <w:sz w:val="28"/>
          <w:szCs w:val="28"/>
        </w:rPr>
      </w:pPr>
      <w:r w:rsidRPr="00906B27">
        <w:rPr>
          <w:rFonts w:asciiTheme="minorEastAsia" w:hAnsiTheme="minorEastAsia" w:hint="eastAsia"/>
          <w:b/>
          <w:sz w:val="28"/>
          <w:szCs w:val="28"/>
        </w:rPr>
        <w:t>２．事業費の内訳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6"/>
        <w:gridCol w:w="1252"/>
        <w:gridCol w:w="1802"/>
        <w:gridCol w:w="1803"/>
        <w:gridCol w:w="2385"/>
      </w:tblGrid>
      <w:tr w:rsidR="004A09BC" w:rsidRPr="00906B27" w:rsidTr="004A09BC">
        <w:trPr>
          <w:trHeight w:val="680"/>
        </w:trPr>
        <w:tc>
          <w:tcPr>
            <w:tcW w:w="2093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費　用</w:t>
            </w:r>
          </w:p>
        </w:tc>
        <w:tc>
          <w:tcPr>
            <w:tcW w:w="1276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数　量</w:t>
            </w:r>
          </w:p>
        </w:tc>
        <w:tc>
          <w:tcPr>
            <w:tcW w:w="1842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単　価</w:t>
            </w:r>
          </w:p>
        </w:tc>
        <w:tc>
          <w:tcPr>
            <w:tcW w:w="1843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2442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E30691" w:rsidRPr="00906B27" w:rsidTr="004A09BC">
        <w:trPr>
          <w:trHeight w:val="680"/>
        </w:trPr>
        <w:tc>
          <w:tcPr>
            <w:tcW w:w="2093" w:type="dxa"/>
            <w:vAlign w:val="center"/>
          </w:tcPr>
          <w:p w:rsidR="00E30691" w:rsidRPr="00906B27" w:rsidRDefault="00435F63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賃借料</w:t>
            </w:r>
          </w:p>
        </w:tc>
        <w:tc>
          <w:tcPr>
            <w:tcW w:w="1276" w:type="dxa"/>
            <w:vAlign w:val="center"/>
          </w:tcPr>
          <w:p w:rsidR="00E30691" w:rsidRPr="00906B27" w:rsidRDefault="00E30691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30691" w:rsidRPr="00906B27" w:rsidRDefault="00E30691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:rsidR="00E30691" w:rsidRPr="00906B27" w:rsidRDefault="00E30691" w:rsidP="00F70F9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442" w:type="dxa"/>
            <w:vAlign w:val="center"/>
          </w:tcPr>
          <w:p w:rsidR="00E30691" w:rsidRPr="00906B27" w:rsidRDefault="00E30691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9BC" w:rsidRPr="00906B27" w:rsidTr="004A09BC">
        <w:trPr>
          <w:trHeight w:val="680"/>
        </w:trPr>
        <w:tc>
          <w:tcPr>
            <w:tcW w:w="2093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A09BC" w:rsidRPr="00906B27" w:rsidRDefault="004A09BC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A09BC" w:rsidRPr="00906B27" w:rsidRDefault="004A09BC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4A09BC" w:rsidRPr="00906B27" w:rsidRDefault="004A09BC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9BC" w:rsidRPr="00906B27" w:rsidTr="004A09BC">
        <w:trPr>
          <w:trHeight w:val="680"/>
        </w:trPr>
        <w:tc>
          <w:tcPr>
            <w:tcW w:w="2093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A09BC" w:rsidRPr="00906B27" w:rsidRDefault="004A09BC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A09BC" w:rsidRPr="00906B27" w:rsidRDefault="004A09BC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4A09BC" w:rsidRPr="00906B27" w:rsidRDefault="004A09BC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9BC" w:rsidRPr="00906B27" w:rsidTr="004A09BC">
        <w:trPr>
          <w:trHeight w:val="680"/>
        </w:trPr>
        <w:tc>
          <w:tcPr>
            <w:tcW w:w="2093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A09BC" w:rsidRPr="00906B27" w:rsidRDefault="004A09BC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A09BC" w:rsidRPr="00906B27" w:rsidRDefault="004A09BC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4A09BC" w:rsidRPr="00906B27" w:rsidRDefault="004A09BC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A09BC" w:rsidRPr="00906B27" w:rsidRDefault="004A09BC">
      <w:pPr>
        <w:rPr>
          <w:rFonts w:asciiTheme="minorEastAsia" w:hAnsiTheme="minorEastAsia"/>
          <w:sz w:val="22"/>
        </w:rPr>
      </w:pPr>
    </w:p>
    <w:sectPr w:rsidR="004A09BC" w:rsidRPr="00906B27" w:rsidSect="004A09BC">
      <w:pgSz w:w="11906" w:h="16838" w:code="9"/>
      <w:pgMar w:top="1134" w:right="1304" w:bottom="1134" w:left="1304" w:header="851" w:footer="992" w:gutter="0"/>
      <w:cols w:space="425"/>
      <w:docGrid w:type="linesAndChars" w:linePitch="416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958" w:rsidRDefault="008E7958" w:rsidP="008E7958">
      <w:r>
        <w:separator/>
      </w:r>
    </w:p>
  </w:endnote>
  <w:endnote w:type="continuationSeparator" w:id="0">
    <w:p w:rsidR="008E7958" w:rsidRDefault="008E7958" w:rsidP="008E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958" w:rsidRDefault="008E7958" w:rsidP="008E7958">
      <w:r>
        <w:separator/>
      </w:r>
    </w:p>
  </w:footnote>
  <w:footnote w:type="continuationSeparator" w:id="0">
    <w:p w:rsidR="008E7958" w:rsidRDefault="008E7958" w:rsidP="008E7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BC"/>
    <w:rsid w:val="00027AC9"/>
    <w:rsid w:val="00177526"/>
    <w:rsid w:val="00185EC9"/>
    <w:rsid w:val="001A4BE3"/>
    <w:rsid w:val="00344890"/>
    <w:rsid w:val="003F0828"/>
    <w:rsid w:val="00435F63"/>
    <w:rsid w:val="0049320C"/>
    <w:rsid w:val="004A09BC"/>
    <w:rsid w:val="00557667"/>
    <w:rsid w:val="00740002"/>
    <w:rsid w:val="00760698"/>
    <w:rsid w:val="007C34E1"/>
    <w:rsid w:val="00860CA9"/>
    <w:rsid w:val="008E7958"/>
    <w:rsid w:val="00906B27"/>
    <w:rsid w:val="009479B8"/>
    <w:rsid w:val="009B1E9B"/>
    <w:rsid w:val="00A05FDF"/>
    <w:rsid w:val="00A06FD4"/>
    <w:rsid w:val="00AC0AB9"/>
    <w:rsid w:val="00BD7735"/>
    <w:rsid w:val="00BE36F3"/>
    <w:rsid w:val="00C14F70"/>
    <w:rsid w:val="00D561E0"/>
    <w:rsid w:val="00DD1EC0"/>
    <w:rsid w:val="00E30691"/>
    <w:rsid w:val="00EA3E58"/>
    <w:rsid w:val="00EC6C00"/>
    <w:rsid w:val="00EE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CDB7E4C"/>
  <w15:docId w15:val="{70D28051-F513-42E6-8852-D92CECED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77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7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7958"/>
  </w:style>
  <w:style w:type="paragraph" w:styleId="a8">
    <w:name w:val="footer"/>
    <w:basedOn w:val="a"/>
    <w:link w:val="a9"/>
    <w:uiPriority w:val="99"/>
    <w:unhideWhenUsed/>
    <w:rsid w:val="008E7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7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座間市</cp:lastModifiedBy>
  <cp:revision>4</cp:revision>
  <cp:lastPrinted>2023-12-15T02:57:00Z</cp:lastPrinted>
  <dcterms:created xsi:type="dcterms:W3CDTF">2024-06-24T00:43:00Z</dcterms:created>
  <dcterms:modified xsi:type="dcterms:W3CDTF">2025-06-06T05:41:00Z</dcterms:modified>
</cp:coreProperties>
</file>