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33F" w:rsidRDefault="00034E43" w:rsidP="009703D4">
      <w:pPr>
        <w:ind w:rightChars="100" w:right="216"/>
        <w:jc w:val="left"/>
        <w:rPr>
          <w:rFonts w:ascii="ＭＳ 明朝" w:hAnsi="ＭＳ 明朝"/>
          <w:sz w:val="22"/>
          <w:szCs w:val="22"/>
        </w:rPr>
      </w:pPr>
      <w:r>
        <w:rPr>
          <w:rFonts w:ascii="ＭＳ 明朝" w:hAnsi="ＭＳ 明朝" w:hint="eastAsia"/>
          <w:sz w:val="22"/>
          <w:szCs w:val="22"/>
        </w:rPr>
        <w:t xml:space="preserve">　</w:t>
      </w:r>
      <w:r w:rsidR="005F71D7">
        <w:rPr>
          <w:rFonts w:ascii="ＭＳ 明朝" w:hAnsi="ＭＳ 明朝" w:hint="eastAsia"/>
          <w:sz w:val="22"/>
          <w:szCs w:val="22"/>
        </w:rPr>
        <w:t xml:space="preserve">　</w:t>
      </w:r>
    </w:p>
    <w:p w:rsidR="004768F2" w:rsidRPr="003F4C43" w:rsidRDefault="004768F2" w:rsidP="009703D4">
      <w:pPr>
        <w:ind w:rightChars="100" w:right="216"/>
        <w:jc w:val="left"/>
        <w:rPr>
          <w:rFonts w:ascii="ＭＳ 明朝" w:hAnsi="ＭＳ 明朝"/>
          <w:sz w:val="22"/>
          <w:szCs w:val="22"/>
        </w:rPr>
      </w:pPr>
    </w:p>
    <w:p w:rsidR="002911D6" w:rsidRPr="003F4C43" w:rsidRDefault="002911D6">
      <w:pPr>
        <w:rPr>
          <w:rFonts w:ascii="ＭＳ 明朝" w:hAnsi="ＭＳ 明朝"/>
          <w:sz w:val="22"/>
          <w:szCs w:val="22"/>
        </w:rPr>
      </w:pPr>
    </w:p>
    <w:p w:rsidR="00197039" w:rsidRDefault="002F3FF3" w:rsidP="004768F2">
      <w:pPr>
        <w:ind w:rightChars="100" w:right="216" w:firstLineChars="100" w:firstLine="226"/>
        <w:rPr>
          <w:rFonts w:ascii="ＭＳ 明朝" w:hAnsi="ＭＳ 明朝"/>
          <w:kern w:val="0"/>
          <w:sz w:val="22"/>
          <w:szCs w:val="22"/>
        </w:rPr>
      </w:pPr>
      <w:r>
        <w:rPr>
          <w:rFonts w:ascii="ＭＳ 明朝" w:hAnsi="ＭＳ 明朝" w:hint="eastAsia"/>
          <w:kern w:val="0"/>
          <w:sz w:val="22"/>
          <w:szCs w:val="22"/>
        </w:rPr>
        <w:t>（宛先）</w:t>
      </w:r>
      <w:r w:rsidR="00197039" w:rsidRPr="00197039">
        <w:rPr>
          <w:rFonts w:ascii="ＭＳ 明朝" w:hAnsi="ＭＳ 明朝" w:hint="eastAsia"/>
          <w:kern w:val="0"/>
          <w:sz w:val="22"/>
          <w:szCs w:val="22"/>
        </w:rPr>
        <w:t xml:space="preserve">座間市長　</w:t>
      </w:r>
    </w:p>
    <w:p w:rsidR="00E30BB3" w:rsidRDefault="00E30BB3" w:rsidP="004768F2">
      <w:pPr>
        <w:ind w:rightChars="100" w:right="216" w:firstLineChars="100" w:firstLine="226"/>
        <w:rPr>
          <w:rFonts w:ascii="ＭＳ 明朝" w:hAnsi="ＭＳ 明朝"/>
          <w:kern w:val="0"/>
          <w:sz w:val="22"/>
          <w:szCs w:val="22"/>
        </w:rPr>
      </w:pPr>
    </w:p>
    <w:p w:rsidR="00AA586E" w:rsidRDefault="00AA586E">
      <w:pPr>
        <w:rPr>
          <w:rFonts w:ascii="ＭＳ 明朝" w:hAnsi="ＭＳ 明朝"/>
          <w:sz w:val="22"/>
          <w:szCs w:val="22"/>
        </w:rPr>
      </w:pPr>
    </w:p>
    <w:p w:rsidR="002911D6" w:rsidRPr="003F4C43" w:rsidRDefault="002911D6">
      <w:pPr>
        <w:rPr>
          <w:rFonts w:ascii="ＭＳ 明朝" w:hAnsi="ＭＳ 明朝"/>
          <w:sz w:val="22"/>
          <w:szCs w:val="22"/>
        </w:rPr>
      </w:pPr>
    </w:p>
    <w:p w:rsidR="002911D6" w:rsidRPr="003F4C43" w:rsidRDefault="00FC3571" w:rsidP="004768F2">
      <w:pPr>
        <w:ind w:leftChars="314" w:left="679" w:firstLineChars="100" w:firstLine="226"/>
        <w:jc w:val="left"/>
        <w:rPr>
          <w:rFonts w:ascii="ＭＳ 明朝" w:hAnsi="ＭＳ 明朝"/>
          <w:sz w:val="22"/>
          <w:szCs w:val="22"/>
        </w:rPr>
      </w:pPr>
      <w:r>
        <w:rPr>
          <w:rFonts w:ascii="ＭＳ 明朝" w:hAnsi="ＭＳ 明朝" w:hint="eastAsia"/>
          <w:sz w:val="22"/>
          <w:szCs w:val="22"/>
        </w:rPr>
        <w:t>座間市幼稚園型一時預かり事業人員配置に係る届出書</w:t>
      </w:r>
    </w:p>
    <w:p w:rsidR="002911D6" w:rsidRPr="000251D6" w:rsidRDefault="002911D6">
      <w:pPr>
        <w:rPr>
          <w:rFonts w:ascii="ＭＳ 明朝" w:hAnsi="ＭＳ 明朝"/>
          <w:sz w:val="22"/>
          <w:szCs w:val="22"/>
        </w:rPr>
      </w:pPr>
    </w:p>
    <w:p w:rsidR="00197039" w:rsidRDefault="007B6813" w:rsidP="004768F2">
      <w:pPr>
        <w:ind w:leftChars="100" w:left="216"/>
        <w:rPr>
          <w:rFonts w:ascii="ＭＳ 明朝" w:hAnsi="ＭＳ 明朝"/>
          <w:kern w:val="0"/>
          <w:sz w:val="22"/>
          <w:szCs w:val="22"/>
        </w:rPr>
      </w:pPr>
      <w:r>
        <w:rPr>
          <w:rFonts w:ascii="ＭＳ 明朝" w:hAnsi="ＭＳ 明朝" w:hint="eastAsia"/>
          <w:kern w:val="0"/>
          <w:sz w:val="22"/>
          <w:szCs w:val="22"/>
        </w:rPr>
        <w:t xml:space="preserve">　</w:t>
      </w:r>
      <w:r w:rsidR="00187CF5">
        <w:rPr>
          <w:rFonts w:ascii="ＭＳ 明朝" w:hAnsi="ＭＳ 明朝" w:hint="eastAsia"/>
          <w:kern w:val="0"/>
          <w:sz w:val="22"/>
          <w:szCs w:val="22"/>
        </w:rPr>
        <w:t>事業を実施するにあ</w:t>
      </w:r>
      <w:r w:rsidR="00FC3571">
        <w:rPr>
          <w:rFonts w:ascii="ＭＳ 明朝" w:hAnsi="ＭＳ 明朝" w:hint="eastAsia"/>
          <w:kern w:val="0"/>
          <w:sz w:val="22"/>
          <w:szCs w:val="22"/>
        </w:rPr>
        <w:t>たり、</w:t>
      </w:r>
      <w:r w:rsidR="00187CF5">
        <w:rPr>
          <w:rFonts w:ascii="ＭＳ 明朝" w:hAnsi="ＭＳ 明朝" w:hint="eastAsia"/>
          <w:kern w:val="0"/>
          <w:sz w:val="22"/>
          <w:szCs w:val="22"/>
        </w:rPr>
        <w:t>次のとおり</w:t>
      </w:r>
      <w:r w:rsidR="00FC3571">
        <w:rPr>
          <w:rFonts w:ascii="ＭＳ 明朝" w:hAnsi="ＭＳ 明朝" w:hint="eastAsia"/>
          <w:kern w:val="0"/>
          <w:sz w:val="22"/>
          <w:szCs w:val="22"/>
        </w:rPr>
        <w:t>子ども・子育て支援交付金要綱に定める人員配置を満たしていることを届け出ます。</w:t>
      </w:r>
    </w:p>
    <w:p w:rsidR="007C14DA" w:rsidRDefault="007C14DA" w:rsidP="00197039">
      <w:pPr>
        <w:rPr>
          <w:rFonts w:ascii="ＭＳ 明朝" w:hAnsi="ＭＳ 明朝"/>
          <w:kern w:val="0"/>
          <w:sz w:val="22"/>
          <w:szCs w:val="22"/>
        </w:rPr>
      </w:pPr>
    </w:p>
    <w:p w:rsidR="00187CF5" w:rsidRDefault="00187CF5" w:rsidP="00187CF5">
      <w:pPr>
        <w:ind w:firstLineChars="100" w:firstLine="226"/>
        <w:jc w:val="left"/>
        <w:rPr>
          <w:rFonts w:ascii="ＭＳ 明朝" w:hAnsi="ＭＳ 明朝"/>
          <w:kern w:val="0"/>
          <w:sz w:val="22"/>
          <w:szCs w:val="22"/>
        </w:rPr>
      </w:pPr>
      <w:r>
        <w:rPr>
          <w:rFonts w:ascii="ＭＳ 明朝" w:hAnsi="ＭＳ 明朝" w:hint="eastAsia"/>
          <w:kern w:val="0"/>
          <w:sz w:val="22"/>
          <w:szCs w:val="22"/>
        </w:rPr>
        <w:t>◆幼稚園型一時預かり事業担当者</w:t>
      </w:r>
    </w:p>
    <w:tbl>
      <w:tblPr>
        <w:tblStyle w:val="ac"/>
        <w:tblpPr w:leftFromText="142" w:rightFromText="142" w:vertAnchor="text" w:horzAnchor="margin" w:tblpXSpec="center" w:tblpY="276"/>
        <w:tblW w:w="0" w:type="auto"/>
        <w:tblLook w:val="04A0" w:firstRow="1" w:lastRow="0" w:firstColumn="1" w:lastColumn="0" w:noHBand="0" w:noVBand="1"/>
      </w:tblPr>
      <w:tblGrid>
        <w:gridCol w:w="2518"/>
        <w:gridCol w:w="1701"/>
        <w:gridCol w:w="3002"/>
        <w:gridCol w:w="2810"/>
      </w:tblGrid>
      <w:tr w:rsidR="008B2F4F" w:rsidTr="00283984">
        <w:tc>
          <w:tcPr>
            <w:tcW w:w="2518" w:type="dxa"/>
          </w:tcPr>
          <w:p w:rsidR="008B2F4F" w:rsidRPr="00187CF5" w:rsidRDefault="008B2F4F" w:rsidP="00187CF5">
            <w:pPr>
              <w:jc w:val="center"/>
              <w:rPr>
                <w:rFonts w:ascii="ＭＳ 明朝" w:hAnsi="ＭＳ 明朝"/>
                <w:kern w:val="0"/>
                <w:szCs w:val="21"/>
              </w:rPr>
            </w:pPr>
            <w:r w:rsidRPr="00187CF5">
              <w:rPr>
                <w:rFonts w:ascii="ＭＳ 明朝" w:hAnsi="ＭＳ 明朝" w:hint="eastAsia"/>
                <w:kern w:val="0"/>
                <w:szCs w:val="21"/>
              </w:rPr>
              <w:t>氏名</w:t>
            </w:r>
          </w:p>
        </w:tc>
        <w:tc>
          <w:tcPr>
            <w:tcW w:w="1701" w:type="dxa"/>
          </w:tcPr>
          <w:p w:rsidR="008B2F4F" w:rsidRPr="00187CF5" w:rsidRDefault="008B2F4F" w:rsidP="00187CF5">
            <w:pPr>
              <w:rPr>
                <w:rFonts w:ascii="ＭＳ 明朝" w:hAnsi="ＭＳ 明朝"/>
                <w:kern w:val="0"/>
                <w:szCs w:val="21"/>
              </w:rPr>
            </w:pPr>
            <w:r w:rsidRPr="00187CF5">
              <w:rPr>
                <w:rFonts w:ascii="ＭＳ 明朝" w:hAnsi="ＭＳ 明朝" w:hint="eastAsia"/>
                <w:kern w:val="0"/>
                <w:szCs w:val="21"/>
              </w:rPr>
              <w:t>専任／兼任</w:t>
            </w:r>
          </w:p>
        </w:tc>
        <w:tc>
          <w:tcPr>
            <w:tcW w:w="3002" w:type="dxa"/>
          </w:tcPr>
          <w:p w:rsidR="008B2F4F" w:rsidRPr="00187CF5" w:rsidRDefault="008B2F4F" w:rsidP="00187CF5">
            <w:pPr>
              <w:jc w:val="center"/>
              <w:rPr>
                <w:rFonts w:ascii="ＭＳ 明朝" w:hAnsi="ＭＳ 明朝"/>
                <w:kern w:val="0"/>
                <w:szCs w:val="21"/>
              </w:rPr>
            </w:pPr>
            <w:r>
              <w:rPr>
                <w:rFonts w:ascii="ＭＳ 明朝" w:hAnsi="ＭＳ 明朝" w:hint="eastAsia"/>
                <w:kern w:val="0"/>
                <w:szCs w:val="21"/>
              </w:rPr>
              <w:t>保有資格</w:t>
            </w:r>
          </w:p>
        </w:tc>
        <w:tc>
          <w:tcPr>
            <w:tcW w:w="2810" w:type="dxa"/>
          </w:tcPr>
          <w:p w:rsidR="008B2F4F" w:rsidRDefault="008B2F4F" w:rsidP="008B2F4F">
            <w:pPr>
              <w:jc w:val="center"/>
              <w:rPr>
                <w:rFonts w:ascii="ＭＳ 明朝" w:hAnsi="ＭＳ 明朝"/>
                <w:kern w:val="0"/>
                <w:szCs w:val="21"/>
              </w:rPr>
            </w:pPr>
            <w:r>
              <w:rPr>
                <w:rFonts w:ascii="ＭＳ 明朝" w:hAnsi="ＭＳ 明朝" w:hint="eastAsia"/>
                <w:kern w:val="0"/>
                <w:szCs w:val="21"/>
              </w:rPr>
              <w:t>保育士養成課程・幼稚園教諭教職課程を履修中の学生の場合は</w:t>
            </w:r>
            <w:r w:rsidR="00283984">
              <w:rPr>
                <w:rFonts w:ascii="ＭＳ 明朝" w:hAnsi="ＭＳ 明朝" w:hint="eastAsia"/>
                <w:kern w:val="0"/>
                <w:szCs w:val="21"/>
              </w:rPr>
              <w:t>学校名を記載</w:t>
            </w:r>
          </w:p>
        </w:tc>
      </w:tr>
      <w:tr w:rsidR="008B2F4F" w:rsidTr="00283984">
        <w:tc>
          <w:tcPr>
            <w:tcW w:w="2518" w:type="dxa"/>
          </w:tcPr>
          <w:p w:rsidR="008B2F4F" w:rsidRPr="00187CF5" w:rsidRDefault="008B2F4F" w:rsidP="00187CF5">
            <w:pPr>
              <w:rPr>
                <w:rFonts w:ascii="ＭＳ 明朝" w:hAnsi="ＭＳ 明朝"/>
                <w:kern w:val="0"/>
                <w:szCs w:val="21"/>
              </w:rPr>
            </w:pPr>
          </w:p>
        </w:tc>
        <w:tc>
          <w:tcPr>
            <w:tcW w:w="1701" w:type="dxa"/>
          </w:tcPr>
          <w:p w:rsidR="008B2F4F" w:rsidRPr="00187CF5" w:rsidRDefault="008B2F4F" w:rsidP="00187CF5">
            <w:pPr>
              <w:rPr>
                <w:rFonts w:ascii="ＭＳ 明朝" w:hAnsi="ＭＳ 明朝"/>
                <w:kern w:val="0"/>
                <w:szCs w:val="21"/>
              </w:rPr>
            </w:pPr>
          </w:p>
        </w:tc>
        <w:tc>
          <w:tcPr>
            <w:tcW w:w="3002" w:type="dxa"/>
          </w:tcPr>
          <w:p w:rsidR="008B2F4F" w:rsidRPr="00187CF5" w:rsidRDefault="008B2F4F" w:rsidP="00187CF5">
            <w:pPr>
              <w:rPr>
                <w:rFonts w:ascii="ＭＳ 明朝" w:hAnsi="ＭＳ 明朝"/>
                <w:kern w:val="0"/>
                <w:szCs w:val="21"/>
              </w:rPr>
            </w:pPr>
          </w:p>
        </w:tc>
        <w:tc>
          <w:tcPr>
            <w:tcW w:w="2810" w:type="dxa"/>
          </w:tcPr>
          <w:p w:rsidR="008B2F4F" w:rsidRPr="008B2F4F" w:rsidRDefault="008B2F4F" w:rsidP="00187CF5">
            <w:pPr>
              <w:rPr>
                <w:rFonts w:ascii="ＭＳ 明朝" w:hAnsi="ＭＳ 明朝"/>
                <w:kern w:val="0"/>
                <w:szCs w:val="21"/>
              </w:rPr>
            </w:pPr>
          </w:p>
        </w:tc>
      </w:tr>
      <w:tr w:rsidR="008B2F4F" w:rsidTr="00283984">
        <w:tc>
          <w:tcPr>
            <w:tcW w:w="2518" w:type="dxa"/>
          </w:tcPr>
          <w:p w:rsidR="008B2F4F" w:rsidRPr="00187CF5" w:rsidRDefault="008B2F4F" w:rsidP="00187CF5">
            <w:pPr>
              <w:rPr>
                <w:rFonts w:ascii="ＭＳ 明朝" w:hAnsi="ＭＳ 明朝"/>
                <w:kern w:val="0"/>
                <w:szCs w:val="21"/>
              </w:rPr>
            </w:pPr>
          </w:p>
        </w:tc>
        <w:tc>
          <w:tcPr>
            <w:tcW w:w="1701" w:type="dxa"/>
          </w:tcPr>
          <w:p w:rsidR="008B2F4F" w:rsidRPr="00187CF5" w:rsidRDefault="008B2F4F" w:rsidP="00187CF5">
            <w:pPr>
              <w:rPr>
                <w:rFonts w:ascii="ＭＳ 明朝" w:hAnsi="ＭＳ 明朝"/>
                <w:kern w:val="0"/>
                <w:szCs w:val="21"/>
              </w:rPr>
            </w:pPr>
          </w:p>
        </w:tc>
        <w:tc>
          <w:tcPr>
            <w:tcW w:w="3002" w:type="dxa"/>
          </w:tcPr>
          <w:p w:rsidR="008B2F4F" w:rsidRPr="00187CF5" w:rsidRDefault="008B2F4F" w:rsidP="00187CF5">
            <w:pPr>
              <w:rPr>
                <w:rFonts w:ascii="ＭＳ 明朝" w:hAnsi="ＭＳ 明朝"/>
                <w:kern w:val="0"/>
                <w:szCs w:val="21"/>
              </w:rPr>
            </w:pPr>
          </w:p>
        </w:tc>
        <w:tc>
          <w:tcPr>
            <w:tcW w:w="2810" w:type="dxa"/>
          </w:tcPr>
          <w:p w:rsidR="008B2F4F" w:rsidRPr="00187CF5" w:rsidRDefault="008B2F4F" w:rsidP="00187CF5">
            <w:pPr>
              <w:rPr>
                <w:rFonts w:ascii="ＭＳ 明朝" w:hAnsi="ＭＳ 明朝"/>
                <w:kern w:val="0"/>
                <w:szCs w:val="21"/>
              </w:rPr>
            </w:pPr>
          </w:p>
        </w:tc>
      </w:tr>
      <w:tr w:rsidR="008B2F4F" w:rsidTr="00283984">
        <w:tc>
          <w:tcPr>
            <w:tcW w:w="2518" w:type="dxa"/>
          </w:tcPr>
          <w:p w:rsidR="008B2F4F" w:rsidRPr="00187CF5" w:rsidRDefault="008B2F4F" w:rsidP="00187CF5">
            <w:pPr>
              <w:rPr>
                <w:rFonts w:ascii="ＭＳ 明朝" w:hAnsi="ＭＳ 明朝"/>
                <w:kern w:val="0"/>
                <w:szCs w:val="21"/>
              </w:rPr>
            </w:pPr>
          </w:p>
        </w:tc>
        <w:tc>
          <w:tcPr>
            <w:tcW w:w="1701" w:type="dxa"/>
          </w:tcPr>
          <w:p w:rsidR="008B2F4F" w:rsidRPr="00187CF5" w:rsidRDefault="008B2F4F" w:rsidP="00187CF5">
            <w:pPr>
              <w:rPr>
                <w:rFonts w:ascii="ＭＳ 明朝" w:hAnsi="ＭＳ 明朝"/>
                <w:kern w:val="0"/>
                <w:szCs w:val="21"/>
              </w:rPr>
            </w:pPr>
          </w:p>
        </w:tc>
        <w:tc>
          <w:tcPr>
            <w:tcW w:w="3002" w:type="dxa"/>
          </w:tcPr>
          <w:p w:rsidR="008B2F4F" w:rsidRPr="00187CF5" w:rsidRDefault="008B2F4F" w:rsidP="00187CF5">
            <w:pPr>
              <w:rPr>
                <w:rFonts w:ascii="ＭＳ 明朝" w:hAnsi="ＭＳ 明朝"/>
                <w:kern w:val="0"/>
                <w:szCs w:val="21"/>
              </w:rPr>
            </w:pPr>
          </w:p>
        </w:tc>
        <w:tc>
          <w:tcPr>
            <w:tcW w:w="2810" w:type="dxa"/>
          </w:tcPr>
          <w:p w:rsidR="008B2F4F" w:rsidRPr="00187CF5" w:rsidRDefault="008B2F4F" w:rsidP="00187CF5">
            <w:pPr>
              <w:rPr>
                <w:rFonts w:ascii="ＭＳ 明朝" w:hAnsi="ＭＳ 明朝"/>
                <w:kern w:val="0"/>
                <w:szCs w:val="21"/>
              </w:rPr>
            </w:pPr>
          </w:p>
        </w:tc>
      </w:tr>
      <w:tr w:rsidR="008B2F4F" w:rsidTr="00283984">
        <w:tc>
          <w:tcPr>
            <w:tcW w:w="2518" w:type="dxa"/>
          </w:tcPr>
          <w:p w:rsidR="008B2F4F" w:rsidRPr="00187CF5" w:rsidRDefault="008B2F4F" w:rsidP="00187CF5">
            <w:pPr>
              <w:rPr>
                <w:rFonts w:ascii="ＭＳ 明朝" w:hAnsi="ＭＳ 明朝"/>
                <w:kern w:val="0"/>
                <w:szCs w:val="21"/>
              </w:rPr>
            </w:pPr>
          </w:p>
        </w:tc>
        <w:tc>
          <w:tcPr>
            <w:tcW w:w="1701" w:type="dxa"/>
          </w:tcPr>
          <w:p w:rsidR="008B2F4F" w:rsidRPr="00187CF5" w:rsidRDefault="008B2F4F" w:rsidP="00187CF5">
            <w:pPr>
              <w:rPr>
                <w:rFonts w:ascii="ＭＳ 明朝" w:hAnsi="ＭＳ 明朝"/>
                <w:kern w:val="0"/>
                <w:szCs w:val="21"/>
              </w:rPr>
            </w:pPr>
          </w:p>
        </w:tc>
        <w:tc>
          <w:tcPr>
            <w:tcW w:w="3002" w:type="dxa"/>
          </w:tcPr>
          <w:p w:rsidR="008B2F4F" w:rsidRPr="00187CF5" w:rsidRDefault="008B2F4F" w:rsidP="00187CF5">
            <w:pPr>
              <w:rPr>
                <w:rFonts w:ascii="ＭＳ 明朝" w:hAnsi="ＭＳ 明朝"/>
                <w:kern w:val="0"/>
                <w:szCs w:val="21"/>
              </w:rPr>
            </w:pPr>
          </w:p>
        </w:tc>
        <w:tc>
          <w:tcPr>
            <w:tcW w:w="2810" w:type="dxa"/>
          </w:tcPr>
          <w:p w:rsidR="008B2F4F" w:rsidRPr="00187CF5" w:rsidRDefault="008B2F4F" w:rsidP="00187CF5">
            <w:pPr>
              <w:rPr>
                <w:rFonts w:ascii="ＭＳ 明朝" w:hAnsi="ＭＳ 明朝"/>
                <w:kern w:val="0"/>
                <w:szCs w:val="21"/>
              </w:rPr>
            </w:pPr>
          </w:p>
        </w:tc>
      </w:tr>
      <w:tr w:rsidR="008B2F4F" w:rsidTr="00283984">
        <w:tc>
          <w:tcPr>
            <w:tcW w:w="2518" w:type="dxa"/>
          </w:tcPr>
          <w:p w:rsidR="008B2F4F" w:rsidRPr="00187CF5" w:rsidRDefault="008B2F4F" w:rsidP="00187CF5">
            <w:pPr>
              <w:rPr>
                <w:rFonts w:ascii="ＭＳ 明朝" w:hAnsi="ＭＳ 明朝"/>
                <w:kern w:val="0"/>
                <w:szCs w:val="21"/>
              </w:rPr>
            </w:pPr>
          </w:p>
        </w:tc>
        <w:tc>
          <w:tcPr>
            <w:tcW w:w="1701" w:type="dxa"/>
          </w:tcPr>
          <w:p w:rsidR="008B2F4F" w:rsidRPr="00187CF5" w:rsidRDefault="008B2F4F" w:rsidP="00187CF5">
            <w:pPr>
              <w:rPr>
                <w:rFonts w:ascii="ＭＳ 明朝" w:hAnsi="ＭＳ 明朝"/>
                <w:kern w:val="0"/>
                <w:szCs w:val="21"/>
              </w:rPr>
            </w:pPr>
          </w:p>
        </w:tc>
        <w:tc>
          <w:tcPr>
            <w:tcW w:w="3002" w:type="dxa"/>
          </w:tcPr>
          <w:p w:rsidR="008B2F4F" w:rsidRPr="00187CF5" w:rsidRDefault="008B2F4F" w:rsidP="00187CF5">
            <w:pPr>
              <w:rPr>
                <w:rFonts w:ascii="ＭＳ 明朝" w:hAnsi="ＭＳ 明朝"/>
                <w:kern w:val="0"/>
                <w:szCs w:val="21"/>
              </w:rPr>
            </w:pPr>
          </w:p>
        </w:tc>
        <w:tc>
          <w:tcPr>
            <w:tcW w:w="2810" w:type="dxa"/>
          </w:tcPr>
          <w:p w:rsidR="008B2F4F" w:rsidRPr="00187CF5" w:rsidRDefault="008B2F4F" w:rsidP="00187CF5">
            <w:pPr>
              <w:rPr>
                <w:rFonts w:ascii="ＭＳ 明朝" w:hAnsi="ＭＳ 明朝"/>
                <w:kern w:val="0"/>
                <w:szCs w:val="21"/>
              </w:rPr>
            </w:pPr>
          </w:p>
        </w:tc>
      </w:tr>
      <w:tr w:rsidR="008B2F4F" w:rsidTr="00283984">
        <w:tc>
          <w:tcPr>
            <w:tcW w:w="2518" w:type="dxa"/>
          </w:tcPr>
          <w:p w:rsidR="008B2F4F" w:rsidRPr="00187CF5" w:rsidRDefault="008B2F4F" w:rsidP="00187CF5">
            <w:pPr>
              <w:rPr>
                <w:rFonts w:ascii="ＭＳ 明朝" w:hAnsi="ＭＳ 明朝"/>
                <w:kern w:val="0"/>
                <w:szCs w:val="21"/>
              </w:rPr>
            </w:pPr>
          </w:p>
        </w:tc>
        <w:tc>
          <w:tcPr>
            <w:tcW w:w="1701" w:type="dxa"/>
          </w:tcPr>
          <w:p w:rsidR="008B2F4F" w:rsidRPr="00187CF5" w:rsidRDefault="008B2F4F" w:rsidP="00187CF5">
            <w:pPr>
              <w:rPr>
                <w:rFonts w:ascii="ＭＳ 明朝" w:hAnsi="ＭＳ 明朝"/>
                <w:kern w:val="0"/>
                <w:szCs w:val="21"/>
              </w:rPr>
            </w:pPr>
          </w:p>
        </w:tc>
        <w:tc>
          <w:tcPr>
            <w:tcW w:w="3002" w:type="dxa"/>
          </w:tcPr>
          <w:p w:rsidR="008B2F4F" w:rsidRPr="00187CF5" w:rsidRDefault="008B2F4F" w:rsidP="00187CF5">
            <w:pPr>
              <w:rPr>
                <w:rFonts w:ascii="ＭＳ 明朝" w:hAnsi="ＭＳ 明朝"/>
                <w:kern w:val="0"/>
                <w:szCs w:val="21"/>
              </w:rPr>
            </w:pPr>
          </w:p>
        </w:tc>
        <w:tc>
          <w:tcPr>
            <w:tcW w:w="2810" w:type="dxa"/>
          </w:tcPr>
          <w:p w:rsidR="008B2F4F" w:rsidRPr="00187CF5" w:rsidRDefault="008B2F4F" w:rsidP="00187CF5">
            <w:pPr>
              <w:rPr>
                <w:rFonts w:ascii="ＭＳ 明朝" w:hAnsi="ＭＳ 明朝"/>
                <w:kern w:val="0"/>
                <w:szCs w:val="21"/>
              </w:rPr>
            </w:pPr>
          </w:p>
        </w:tc>
      </w:tr>
    </w:tbl>
    <w:p w:rsidR="00187CF5" w:rsidRPr="007C14DA" w:rsidRDefault="00187CF5" w:rsidP="00197039">
      <w:pPr>
        <w:rPr>
          <w:rFonts w:ascii="ＭＳ 明朝" w:hAnsi="ＭＳ 明朝"/>
          <w:kern w:val="0"/>
          <w:sz w:val="22"/>
          <w:szCs w:val="22"/>
        </w:rPr>
      </w:pPr>
    </w:p>
    <w:p w:rsidR="007C14DA" w:rsidRDefault="002F3FF3" w:rsidP="004768F2">
      <w:pPr>
        <w:ind w:right="452"/>
        <w:jc w:val="right"/>
        <w:rPr>
          <w:rFonts w:ascii="ＭＳ 明朝" w:hAnsi="ＭＳ 明朝"/>
          <w:kern w:val="0"/>
          <w:sz w:val="22"/>
          <w:szCs w:val="22"/>
        </w:rPr>
      </w:pPr>
      <w:r>
        <w:rPr>
          <w:rFonts w:ascii="ＭＳ 明朝" w:hAnsi="ＭＳ 明朝" w:hint="eastAsia"/>
          <w:kern w:val="0"/>
          <w:sz w:val="22"/>
          <w:szCs w:val="22"/>
        </w:rPr>
        <w:t>令和</w:t>
      </w:r>
      <w:r w:rsidR="00FC3571">
        <w:rPr>
          <w:rFonts w:ascii="ＭＳ 明朝" w:hAnsi="ＭＳ 明朝" w:hint="eastAsia"/>
          <w:kern w:val="0"/>
          <w:sz w:val="22"/>
          <w:szCs w:val="22"/>
        </w:rPr>
        <w:t xml:space="preserve">　　　年　　　月　　　日</w:t>
      </w:r>
    </w:p>
    <w:p w:rsidR="008B2F4F" w:rsidRDefault="008B2F4F" w:rsidP="008B2F4F">
      <w:pPr>
        <w:spacing w:afterLines="50" w:after="208"/>
        <w:ind w:right="904" w:firstLineChars="200" w:firstLine="452"/>
        <w:rPr>
          <w:rFonts w:ascii="ＭＳ 明朝" w:hAnsi="ＭＳ 明朝"/>
          <w:kern w:val="0"/>
          <w:sz w:val="22"/>
          <w:szCs w:val="22"/>
        </w:rPr>
      </w:pPr>
    </w:p>
    <w:p w:rsidR="008B2F4F" w:rsidRPr="008B2F4F" w:rsidRDefault="008B2F4F" w:rsidP="008B2F4F">
      <w:pPr>
        <w:spacing w:afterLines="50" w:after="208"/>
        <w:ind w:right="904" w:firstLineChars="200" w:firstLine="452"/>
        <w:rPr>
          <w:rFonts w:ascii="ＭＳ 明朝" w:hAnsi="ＭＳ 明朝"/>
          <w:kern w:val="0"/>
          <w:sz w:val="22"/>
          <w:szCs w:val="22"/>
        </w:rPr>
      </w:pPr>
      <w:r>
        <w:rPr>
          <w:rFonts w:ascii="ＭＳ 明朝" w:hAnsi="ＭＳ 明朝" w:hint="eastAsia"/>
          <w:kern w:val="0"/>
          <w:sz w:val="22"/>
          <w:szCs w:val="22"/>
        </w:rPr>
        <w:t>上記の職員について、保有資格の有無について相違ありません。</w:t>
      </w:r>
    </w:p>
    <w:p w:rsidR="008B2F4F" w:rsidRDefault="008B2F4F" w:rsidP="009F4159">
      <w:pPr>
        <w:spacing w:afterLines="50" w:after="208"/>
        <w:ind w:right="904"/>
        <w:rPr>
          <w:rFonts w:ascii="ＭＳ 明朝" w:hAnsi="ＭＳ 明朝"/>
          <w:kern w:val="0"/>
          <w:sz w:val="22"/>
          <w:szCs w:val="22"/>
        </w:rPr>
      </w:pPr>
    </w:p>
    <w:p w:rsidR="008B2F4F" w:rsidRDefault="008B2F4F" w:rsidP="009F4159">
      <w:pPr>
        <w:spacing w:afterLines="50" w:after="208"/>
        <w:ind w:right="904"/>
        <w:rPr>
          <w:rFonts w:ascii="ＭＳ 明朝" w:hAnsi="ＭＳ 明朝"/>
          <w:kern w:val="0"/>
          <w:sz w:val="22"/>
          <w:szCs w:val="22"/>
        </w:rPr>
      </w:pPr>
    </w:p>
    <w:p w:rsidR="009F4159" w:rsidRDefault="00C51D05" w:rsidP="009F4159">
      <w:pPr>
        <w:spacing w:afterLines="50" w:after="208"/>
        <w:ind w:right="904" w:firstLineChars="1107" w:firstLine="4253"/>
        <w:rPr>
          <w:rFonts w:ascii="ＭＳ 明朝" w:hAnsi="ＭＳ 明朝"/>
          <w:kern w:val="0"/>
          <w:sz w:val="22"/>
          <w:szCs w:val="22"/>
        </w:rPr>
      </w:pPr>
      <w:r w:rsidRPr="009F4159">
        <w:rPr>
          <w:rFonts w:ascii="ＭＳ 明朝" w:hAnsi="ＭＳ 明朝" w:hint="eastAsia"/>
          <w:spacing w:val="79"/>
          <w:kern w:val="0"/>
          <w:sz w:val="22"/>
          <w:szCs w:val="22"/>
          <w:fitText w:val="1356" w:id="-1992023808"/>
        </w:rPr>
        <w:t>事業所</w:t>
      </w:r>
      <w:r w:rsidRPr="009F4159">
        <w:rPr>
          <w:rFonts w:ascii="ＭＳ 明朝" w:hAnsi="ＭＳ 明朝" w:hint="eastAsia"/>
          <w:spacing w:val="1"/>
          <w:kern w:val="0"/>
          <w:sz w:val="22"/>
          <w:szCs w:val="22"/>
          <w:fitText w:val="1356" w:id="-1992023808"/>
        </w:rPr>
        <w:t>名</w:t>
      </w:r>
      <w:r w:rsidR="009F4159">
        <w:rPr>
          <w:rFonts w:ascii="ＭＳ 明朝" w:hAnsi="ＭＳ 明朝" w:hint="eastAsia"/>
          <w:kern w:val="0"/>
          <w:sz w:val="22"/>
          <w:szCs w:val="22"/>
        </w:rPr>
        <w:t>：</w:t>
      </w:r>
    </w:p>
    <w:p w:rsidR="007C14DA" w:rsidRDefault="00C51D05" w:rsidP="009F4159">
      <w:pPr>
        <w:spacing w:afterLines="50" w:after="208"/>
        <w:ind w:right="904" w:firstLineChars="1881" w:firstLine="4255"/>
        <w:rPr>
          <w:rFonts w:ascii="ＭＳ 明朝" w:hAnsi="ＭＳ 明朝"/>
          <w:kern w:val="0"/>
          <w:sz w:val="22"/>
          <w:szCs w:val="22"/>
        </w:rPr>
      </w:pPr>
      <w:r>
        <w:rPr>
          <w:rFonts w:ascii="ＭＳ 明朝" w:hAnsi="ＭＳ 明朝" w:hint="eastAsia"/>
          <w:kern w:val="0"/>
          <w:sz w:val="22"/>
          <w:szCs w:val="22"/>
        </w:rPr>
        <w:t>事業所所</w:t>
      </w:r>
      <w:r w:rsidR="007C14DA">
        <w:rPr>
          <w:rFonts w:ascii="ＭＳ 明朝" w:hAnsi="ＭＳ 明朝" w:hint="eastAsia"/>
          <w:kern w:val="0"/>
          <w:sz w:val="22"/>
          <w:szCs w:val="22"/>
        </w:rPr>
        <w:t>在地：</w:t>
      </w:r>
    </w:p>
    <w:p w:rsidR="00C51D05" w:rsidRPr="00FB4F92" w:rsidRDefault="00C51D05" w:rsidP="00187CF5">
      <w:pPr>
        <w:spacing w:afterLines="50" w:after="208"/>
        <w:ind w:right="904" w:firstLineChars="2588" w:firstLine="5855"/>
        <w:rPr>
          <w:rFonts w:ascii="ＭＳ 明朝" w:hAnsi="ＭＳ 明朝"/>
          <w:kern w:val="0"/>
          <w:sz w:val="22"/>
          <w:szCs w:val="22"/>
        </w:rPr>
      </w:pPr>
    </w:p>
    <w:p w:rsidR="00FC3571" w:rsidRDefault="009F4159" w:rsidP="009F4159">
      <w:pPr>
        <w:spacing w:afterLines="50" w:after="208"/>
        <w:ind w:right="904" w:firstLineChars="1466" w:firstLine="4255"/>
        <w:rPr>
          <w:rFonts w:ascii="ＭＳ 明朝" w:hAnsi="ＭＳ 明朝"/>
          <w:kern w:val="0"/>
          <w:sz w:val="22"/>
          <w:szCs w:val="22"/>
        </w:rPr>
      </w:pPr>
      <w:r w:rsidRPr="009F4159">
        <w:rPr>
          <w:rFonts w:ascii="ＭＳ 明朝" w:hAnsi="ＭＳ 明朝" w:hint="eastAsia"/>
          <w:spacing w:val="32"/>
          <w:kern w:val="0"/>
          <w:sz w:val="22"/>
          <w:szCs w:val="22"/>
          <w:fitText w:val="1356" w:id="-1992023807"/>
        </w:rPr>
        <w:t>設置者氏</w:t>
      </w:r>
      <w:r w:rsidRPr="009F4159">
        <w:rPr>
          <w:rFonts w:ascii="ＭＳ 明朝" w:hAnsi="ＭＳ 明朝" w:hint="eastAsia"/>
          <w:kern w:val="0"/>
          <w:sz w:val="22"/>
          <w:szCs w:val="22"/>
          <w:fitText w:val="1356" w:id="-1992023807"/>
        </w:rPr>
        <w:t>名</w:t>
      </w:r>
      <w:r>
        <w:rPr>
          <w:rFonts w:ascii="ＭＳ 明朝" w:hAnsi="ＭＳ 明朝" w:hint="eastAsia"/>
          <w:kern w:val="0"/>
          <w:sz w:val="22"/>
          <w:szCs w:val="22"/>
        </w:rPr>
        <w:t>：</w:t>
      </w:r>
    </w:p>
    <w:p w:rsidR="00187CF5" w:rsidRDefault="00187CF5">
      <w:pPr>
        <w:widowControl/>
        <w:jc w:val="left"/>
        <w:rPr>
          <w:rFonts w:ascii="ＭＳ 明朝" w:hAnsi="ＭＳ 明朝"/>
          <w:kern w:val="0"/>
          <w:sz w:val="22"/>
          <w:szCs w:val="22"/>
        </w:rPr>
      </w:pPr>
      <w:r>
        <w:rPr>
          <w:rFonts w:ascii="ＭＳ 明朝" w:hAnsi="ＭＳ 明朝"/>
          <w:kern w:val="0"/>
          <w:sz w:val="22"/>
          <w:szCs w:val="22"/>
        </w:rPr>
        <w:br w:type="page"/>
      </w:r>
    </w:p>
    <w:p w:rsidR="004768F2" w:rsidRDefault="004768F2" w:rsidP="000D4585">
      <w:pPr>
        <w:jc w:val="left"/>
      </w:pPr>
    </w:p>
    <w:p w:rsidR="000D4585" w:rsidRPr="004768F2" w:rsidRDefault="000D4585" w:rsidP="000D4585">
      <w:pPr>
        <w:jc w:val="left"/>
        <w:rPr>
          <w:sz w:val="18"/>
        </w:rPr>
      </w:pPr>
      <w:r w:rsidRPr="004768F2">
        <w:rPr>
          <w:rFonts w:hint="eastAsia"/>
          <w:sz w:val="18"/>
        </w:rPr>
        <w:t>児童福祉法施行規則</w:t>
      </w:r>
      <w:r w:rsidR="002F3FF3">
        <w:rPr>
          <w:rFonts w:hint="eastAsia"/>
          <w:sz w:val="18"/>
        </w:rPr>
        <w:t>（抄）</w:t>
      </w:r>
    </w:p>
    <w:p w:rsidR="000D4585" w:rsidRPr="004768F2" w:rsidRDefault="000D4585" w:rsidP="000D4585">
      <w:pPr>
        <w:jc w:val="left"/>
        <w:rPr>
          <w:sz w:val="18"/>
        </w:rPr>
      </w:pPr>
      <w:r w:rsidRPr="004768F2">
        <w:rPr>
          <w:rFonts w:hint="eastAsia"/>
          <w:sz w:val="18"/>
        </w:rPr>
        <w:t>第</w:t>
      </w:r>
      <w:r w:rsidR="002F3FF3">
        <w:rPr>
          <w:rFonts w:hint="eastAsia"/>
          <w:sz w:val="18"/>
        </w:rPr>
        <w:t>３６条の</w:t>
      </w:r>
      <w:r w:rsidRPr="004768F2">
        <w:rPr>
          <w:rFonts w:hint="eastAsia"/>
          <w:sz w:val="18"/>
        </w:rPr>
        <w:t>３５</w:t>
      </w:r>
    </w:p>
    <w:p w:rsidR="005F71D7" w:rsidRPr="004768F2" w:rsidRDefault="005F71D7" w:rsidP="000D4585">
      <w:pPr>
        <w:jc w:val="left"/>
        <w:rPr>
          <w:sz w:val="18"/>
        </w:rPr>
      </w:pPr>
      <w:r w:rsidRPr="004768F2">
        <w:rPr>
          <w:rFonts w:hint="eastAsia"/>
          <w:sz w:val="18"/>
        </w:rPr>
        <w:t>二</w:t>
      </w:r>
      <w:r w:rsidRPr="004768F2">
        <w:rPr>
          <w:rFonts w:hint="eastAsia"/>
          <w:sz w:val="18"/>
        </w:rPr>
        <w:t xml:space="preserve">  </w:t>
      </w:r>
      <w:r w:rsidRPr="004768F2">
        <w:rPr>
          <w:rFonts w:hint="eastAsia"/>
          <w:sz w:val="18"/>
        </w:rPr>
        <w:t xml:space="preserve">　幼稚園又は認定こども園（以下この号において「幼稚園等」という。）において、主として幼稚園等に在籍している満三歳以上の幼児に対して一時預かり事業を行う場合（以下この号において「幼稚園型一時預かり事業」という。）　次に掲げる全ての要件を満たすこと。</w:t>
      </w:r>
    </w:p>
    <w:p w:rsidR="00CD637F" w:rsidRDefault="005F71D7" w:rsidP="000D4585">
      <w:pPr>
        <w:jc w:val="left"/>
        <w:rPr>
          <w:sz w:val="18"/>
        </w:rPr>
      </w:pPr>
      <w:r w:rsidRPr="004768F2">
        <w:rPr>
          <w:rFonts w:hint="eastAsia"/>
          <w:sz w:val="18"/>
        </w:rPr>
        <w:t>イ　児童福祉施設の設備及び運営に関する基準第三十二条</w:t>
      </w:r>
      <w:r w:rsidRPr="004768F2">
        <w:rPr>
          <w:rFonts w:hint="eastAsia"/>
          <w:sz w:val="18"/>
        </w:rPr>
        <w:t xml:space="preserve"> </w:t>
      </w:r>
      <w:r w:rsidRPr="004768F2">
        <w:rPr>
          <w:rFonts w:hint="eastAsia"/>
          <w:sz w:val="18"/>
        </w:rPr>
        <w:t>の規定に準じ、幼稚園型一時預かり事業の対象とする幼児の年</w:t>
      </w:r>
    </w:p>
    <w:p w:rsidR="005F71D7" w:rsidRDefault="005F71D7" w:rsidP="00CD637F">
      <w:pPr>
        <w:ind w:firstLineChars="100" w:firstLine="186"/>
        <w:jc w:val="left"/>
        <w:rPr>
          <w:sz w:val="18"/>
        </w:rPr>
      </w:pPr>
      <w:r w:rsidRPr="004768F2">
        <w:rPr>
          <w:rFonts w:hint="eastAsia"/>
          <w:sz w:val="18"/>
        </w:rPr>
        <w:t>齢及び人数に応じて、必要な設備（調理室及び屋外遊戯場を除く。）を設けること。</w:t>
      </w:r>
    </w:p>
    <w:p w:rsidR="00CD637F" w:rsidRDefault="00CD637F" w:rsidP="00CD637F">
      <w:pPr>
        <w:jc w:val="left"/>
        <w:rPr>
          <w:sz w:val="18"/>
        </w:rPr>
      </w:pPr>
      <w:r w:rsidRPr="004768F2">
        <w:rPr>
          <w:rFonts w:hint="eastAsia"/>
          <w:sz w:val="18"/>
        </w:rPr>
        <w:t>ロ　児童福祉施設の設備及び運営に関する基準第三十三条第二項の規定に準じ、幼稚園型一時預かり事業の対象とする幼児</w:t>
      </w:r>
    </w:p>
    <w:p w:rsidR="00CD637F" w:rsidRPr="004768F2" w:rsidRDefault="00CD637F" w:rsidP="00CD637F">
      <w:pPr>
        <w:ind w:leftChars="100" w:left="216"/>
        <w:jc w:val="left"/>
        <w:rPr>
          <w:sz w:val="18"/>
        </w:rPr>
      </w:pPr>
      <w:r w:rsidRPr="004768F2">
        <w:rPr>
          <w:rFonts w:hint="eastAsia"/>
          <w:sz w:val="18"/>
        </w:rPr>
        <w:t>の年齢及び人数に応じて、当該幼児の処遇を行う職員として保育士（特区法第十二条の四第五項</w:t>
      </w:r>
      <w:r w:rsidRPr="004768F2">
        <w:rPr>
          <w:rFonts w:hint="eastAsia"/>
          <w:sz w:val="18"/>
        </w:rPr>
        <w:t xml:space="preserve"> </w:t>
      </w:r>
      <w:r w:rsidRPr="004768F2">
        <w:rPr>
          <w:rFonts w:hint="eastAsia"/>
          <w:sz w:val="18"/>
        </w:rPr>
        <w:t>に規定する事業実施区域内にある幼稚園型一時預かり事業を行う場所にあつては、保育士又は当該事業実施区域に係る国家戦略特別区域限定保育士。以下このロ及びハただし書において同じ。）、幼稚園の教諭の普通免許状（教育職員免許法</w:t>
      </w:r>
      <w:r w:rsidRPr="004768F2">
        <w:rPr>
          <w:rFonts w:hint="eastAsia"/>
          <w:sz w:val="18"/>
        </w:rPr>
        <w:t xml:space="preserve"> </w:t>
      </w:r>
      <w:r w:rsidRPr="004768F2">
        <w:rPr>
          <w:rFonts w:hint="eastAsia"/>
          <w:sz w:val="18"/>
        </w:rPr>
        <w:t>に規定する普通免許状をいう。）を有する者（以下この号において「幼稚園教諭普通免許状所有者」という。）その他市町村長が行う研修（市町村長が指定する都道府県知事その他の機関が行う研修を含む。）を修了した者を置くこととし、そのうち半数以上は保育士又は幼稚園教諭普通免許状所有者であること。ただし、当該職員の数は、二人を下ることはできないこと。</w:t>
      </w:r>
    </w:p>
    <w:p w:rsidR="00CD637F" w:rsidRDefault="00CD637F" w:rsidP="00CD637F">
      <w:pPr>
        <w:jc w:val="left"/>
        <w:rPr>
          <w:sz w:val="18"/>
        </w:rPr>
      </w:pPr>
      <w:r w:rsidRPr="004768F2">
        <w:rPr>
          <w:rFonts w:hint="eastAsia"/>
          <w:sz w:val="18"/>
        </w:rPr>
        <w:t>ハ　ロに規定する職員は、専ら当該幼稚園型一時預かり事業に従事するものでなければならないこと。ただし、当該幼稚園</w:t>
      </w:r>
    </w:p>
    <w:p w:rsidR="00CD637F" w:rsidRDefault="00CD637F" w:rsidP="00CD637F">
      <w:pPr>
        <w:ind w:firstLineChars="100" w:firstLine="186"/>
        <w:jc w:val="left"/>
        <w:rPr>
          <w:sz w:val="18"/>
        </w:rPr>
      </w:pPr>
      <w:r w:rsidRPr="004768F2">
        <w:rPr>
          <w:rFonts w:hint="eastAsia"/>
          <w:sz w:val="18"/>
        </w:rPr>
        <w:t>型一時預かり事業と幼稚園等とが一体的に運営されている場合であつて、当該幼稚園型一時預かり事業を行うに当たつて</w:t>
      </w:r>
    </w:p>
    <w:p w:rsidR="00CD637F" w:rsidRDefault="00CD637F" w:rsidP="00CD637F">
      <w:pPr>
        <w:ind w:firstLineChars="100" w:firstLine="186"/>
        <w:jc w:val="left"/>
        <w:rPr>
          <w:sz w:val="18"/>
        </w:rPr>
      </w:pPr>
      <w:r w:rsidRPr="004768F2">
        <w:rPr>
          <w:rFonts w:hint="eastAsia"/>
          <w:sz w:val="18"/>
        </w:rPr>
        <w:t>当該幼稚園等の職員（保育士又は幼稚園教諭普通免許状所有者に限る。）による支援を受けることができるときは、専ら</w:t>
      </w:r>
    </w:p>
    <w:p w:rsidR="00CD637F" w:rsidRPr="004768F2" w:rsidRDefault="00CD637F" w:rsidP="00CD637F">
      <w:pPr>
        <w:ind w:firstLineChars="100" w:firstLine="186"/>
        <w:jc w:val="left"/>
        <w:rPr>
          <w:sz w:val="18"/>
        </w:rPr>
      </w:pPr>
      <w:r w:rsidRPr="004768F2">
        <w:rPr>
          <w:rFonts w:hint="eastAsia"/>
          <w:sz w:val="18"/>
        </w:rPr>
        <w:t>当該幼稚園型一時預かり事業に従事する職員を一人とすることができること。</w:t>
      </w:r>
    </w:p>
    <w:p w:rsidR="000D4585" w:rsidRPr="004768F2" w:rsidRDefault="000D4585" w:rsidP="000D4585">
      <w:pPr>
        <w:jc w:val="left"/>
        <w:rPr>
          <w:sz w:val="18"/>
        </w:rPr>
      </w:pPr>
      <w:r w:rsidRPr="004768F2">
        <w:rPr>
          <w:rFonts w:hint="eastAsia"/>
          <w:sz w:val="18"/>
        </w:rPr>
        <w:t>ニ　次に掲げる施設の区分に応じ、それぞれ次に定めるものに準じ、事業を実施すること。</w:t>
      </w:r>
    </w:p>
    <w:p w:rsidR="00CD637F" w:rsidRDefault="000D4585" w:rsidP="000D4585">
      <w:pPr>
        <w:jc w:val="left"/>
        <w:rPr>
          <w:sz w:val="18"/>
        </w:rPr>
      </w:pPr>
      <w:r w:rsidRPr="004768F2">
        <w:rPr>
          <w:rFonts w:hint="eastAsia"/>
          <w:sz w:val="18"/>
        </w:rPr>
        <w:t>（１）　幼稚園又は幼保連携型認定こども園以外の認定こども園　学校教育法第二十五条</w:t>
      </w:r>
      <w:r w:rsidRPr="004768F2">
        <w:rPr>
          <w:rFonts w:hint="eastAsia"/>
          <w:sz w:val="18"/>
        </w:rPr>
        <w:t xml:space="preserve"> </w:t>
      </w:r>
      <w:r w:rsidRPr="004768F2">
        <w:rPr>
          <w:rFonts w:hint="eastAsia"/>
          <w:sz w:val="18"/>
        </w:rPr>
        <w:t>の規定に基づき文部科学大臣が</w:t>
      </w:r>
    </w:p>
    <w:p w:rsidR="000D4585" w:rsidRPr="004768F2" w:rsidRDefault="000D4585" w:rsidP="00CD637F">
      <w:pPr>
        <w:ind w:firstLineChars="100" w:firstLine="186"/>
        <w:jc w:val="left"/>
        <w:rPr>
          <w:sz w:val="18"/>
        </w:rPr>
      </w:pPr>
      <w:r w:rsidRPr="004768F2">
        <w:rPr>
          <w:rFonts w:hint="eastAsia"/>
          <w:sz w:val="18"/>
        </w:rPr>
        <w:t>定める幼稚園の教育課程その他の教育内容に関する事項</w:t>
      </w:r>
    </w:p>
    <w:p w:rsidR="00CD637F" w:rsidRDefault="000D4585" w:rsidP="000D4585">
      <w:pPr>
        <w:jc w:val="left"/>
        <w:rPr>
          <w:sz w:val="18"/>
        </w:rPr>
      </w:pPr>
      <w:r w:rsidRPr="004768F2">
        <w:rPr>
          <w:rFonts w:hint="eastAsia"/>
          <w:sz w:val="18"/>
        </w:rPr>
        <w:t>（２）　幼保連携型認定こども園　認定こども園法第十条第一項</w:t>
      </w:r>
      <w:r w:rsidRPr="004768F2">
        <w:rPr>
          <w:rFonts w:hint="eastAsia"/>
          <w:sz w:val="18"/>
        </w:rPr>
        <w:t xml:space="preserve"> </w:t>
      </w:r>
      <w:r w:rsidRPr="004768F2">
        <w:rPr>
          <w:rFonts w:hint="eastAsia"/>
          <w:sz w:val="18"/>
        </w:rPr>
        <w:t>の規定に基づき主務大臣が定める幼保連携型認定こども</w:t>
      </w:r>
    </w:p>
    <w:p w:rsidR="000D4585" w:rsidRPr="004768F2" w:rsidRDefault="000D4585" w:rsidP="00CD637F">
      <w:pPr>
        <w:ind w:firstLineChars="100" w:firstLine="186"/>
        <w:jc w:val="left"/>
        <w:rPr>
          <w:sz w:val="18"/>
        </w:rPr>
      </w:pPr>
      <w:r w:rsidRPr="004768F2">
        <w:rPr>
          <w:rFonts w:hint="eastAsia"/>
          <w:sz w:val="18"/>
        </w:rPr>
        <w:t>園の教育課程その他の教育及び保育の内容に関する事項</w:t>
      </w:r>
    </w:p>
    <w:p w:rsidR="00CD637F" w:rsidRDefault="000D4585" w:rsidP="000D4585">
      <w:pPr>
        <w:jc w:val="left"/>
        <w:rPr>
          <w:sz w:val="18"/>
        </w:rPr>
      </w:pPr>
      <w:r w:rsidRPr="004768F2">
        <w:rPr>
          <w:rFonts w:hint="eastAsia"/>
          <w:sz w:val="18"/>
        </w:rPr>
        <w:t>ホ　食事の提供を行う場合においては、当該施設において行うことが必要な調理のための加熱、保存等の調理機能を有する</w:t>
      </w:r>
    </w:p>
    <w:p w:rsidR="000D4585" w:rsidRPr="004768F2" w:rsidRDefault="000D4585" w:rsidP="00CD637F">
      <w:pPr>
        <w:ind w:firstLineChars="100" w:firstLine="186"/>
        <w:jc w:val="left"/>
        <w:rPr>
          <w:sz w:val="18"/>
        </w:rPr>
      </w:pPr>
      <w:r w:rsidRPr="004768F2">
        <w:rPr>
          <w:rFonts w:hint="eastAsia"/>
          <w:sz w:val="18"/>
        </w:rPr>
        <w:t>設備を備えること。</w:t>
      </w:r>
    </w:p>
    <w:p w:rsidR="000D4585" w:rsidRPr="004768F2" w:rsidRDefault="000D4585" w:rsidP="000D4585">
      <w:pPr>
        <w:jc w:val="left"/>
        <w:rPr>
          <w:sz w:val="18"/>
        </w:rPr>
      </w:pPr>
    </w:p>
    <w:p w:rsidR="000D4585" w:rsidRPr="004768F2" w:rsidRDefault="000D4585" w:rsidP="000D4585">
      <w:pPr>
        <w:jc w:val="left"/>
        <w:rPr>
          <w:sz w:val="18"/>
        </w:rPr>
      </w:pPr>
      <w:r w:rsidRPr="004768F2">
        <w:rPr>
          <w:rFonts w:hint="eastAsia"/>
          <w:sz w:val="18"/>
        </w:rPr>
        <w:t>児童福祉施設の設備及び運営に関する基準（職員）</w:t>
      </w:r>
      <w:r w:rsidRPr="004768F2">
        <w:rPr>
          <w:rFonts w:hint="eastAsia"/>
          <w:sz w:val="18"/>
        </w:rPr>
        <w:t xml:space="preserve"> </w:t>
      </w:r>
    </w:p>
    <w:p w:rsidR="000D4585" w:rsidRPr="004768F2" w:rsidRDefault="000D4585" w:rsidP="000D4585">
      <w:pPr>
        <w:jc w:val="left"/>
        <w:rPr>
          <w:sz w:val="18"/>
        </w:rPr>
      </w:pPr>
      <w:r w:rsidRPr="004768F2">
        <w:rPr>
          <w:rFonts w:hint="eastAsia"/>
          <w:sz w:val="18"/>
        </w:rPr>
        <w:t>第三十三条</w:t>
      </w:r>
      <w:r w:rsidRPr="004768F2">
        <w:rPr>
          <w:rFonts w:hint="eastAsia"/>
          <w:sz w:val="18"/>
        </w:rPr>
        <w:t xml:space="preserve">  </w:t>
      </w:r>
      <w:r w:rsidRPr="004768F2">
        <w:rPr>
          <w:rFonts w:hint="eastAsia"/>
          <w:sz w:val="18"/>
        </w:rPr>
        <w:t xml:space="preserve">　保育所には、保育士（特区法第十二条の四第五項</w:t>
      </w:r>
      <w:r w:rsidRPr="004768F2">
        <w:rPr>
          <w:rFonts w:hint="eastAsia"/>
          <w:sz w:val="18"/>
        </w:rPr>
        <w:t xml:space="preserve"> </w:t>
      </w:r>
      <w:r w:rsidRPr="004768F2">
        <w:rPr>
          <w:rFonts w:hint="eastAsia"/>
          <w:sz w:val="18"/>
        </w:rPr>
        <w:t>に規定する事業実施区域内にある保育所にあつては、保育士又は当該事業実施区域に係る国家戦略特別区域限定保育士。次項において同じ。）、嘱託医及び調理員を置かなければならない。ただし、調理業務の全部を委託する施設にあつては、調理員を置かないことができる。</w:t>
      </w:r>
      <w:r w:rsidRPr="004768F2">
        <w:rPr>
          <w:rFonts w:hint="eastAsia"/>
          <w:sz w:val="18"/>
        </w:rPr>
        <w:t xml:space="preserve"> </w:t>
      </w:r>
    </w:p>
    <w:p w:rsidR="000D4585" w:rsidRPr="000D4585" w:rsidRDefault="000D4585" w:rsidP="000D4585">
      <w:pPr>
        <w:jc w:val="left"/>
      </w:pPr>
      <w:r w:rsidRPr="004768F2">
        <w:rPr>
          <w:rFonts w:hint="eastAsia"/>
          <w:sz w:val="18"/>
        </w:rPr>
        <w:t>２</w:t>
      </w:r>
      <w:r w:rsidRPr="004768F2">
        <w:rPr>
          <w:rFonts w:hint="eastAsia"/>
          <w:sz w:val="18"/>
        </w:rPr>
        <w:t xml:space="preserve">  </w:t>
      </w:r>
      <w:r w:rsidRPr="004768F2">
        <w:rPr>
          <w:rFonts w:hint="eastAsia"/>
          <w:sz w:val="18"/>
        </w:rPr>
        <w:t xml:space="preserve">　保育士の数は、乳児おおむね三人につき一人以上、満一歳以上満三歳に満たない幼児おお</w:t>
      </w:r>
      <w:r w:rsidR="00E91062">
        <w:rPr>
          <w:rFonts w:hint="eastAsia"/>
          <w:sz w:val="18"/>
        </w:rPr>
        <w:t>むね六人につき一人以上、満三歳以上満四歳に満たない幼児おおむね</w:t>
      </w:r>
      <w:r w:rsidRPr="004768F2">
        <w:rPr>
          <w:rFonts w:hint="eastAsia"/>
          <w:sz w:val="18"/>
        </w:rPr>
        <w:t>十</w:t>
      </w:r>
      <w:r w:rsidR="00E91062">
        <w:rPr>
          <w:rFonts w:hint="eastAsia"/>
          <w:sz w:val="18"/>
        </w:rPr>
        <w:t>五人につき一人以上、満四歳以上の幼児おおむね二十五</w:t>
      </w:r>
      <w:bookmarkStart w:id="0" w:name="_GoBack"/>
      <w:bookmarkEnd w:id="0"/>
      <w:r w:rsidRPr="004768F2">
        <w:rPr>
          <w:rFonts w:hint="eastAsia"/>
          <w:sz w:val="18"/>
        </w:rPr>
        <w:t>人につき一人以上とする。ただし、保育所一につき二人を下ることはできない。</w:t>
      </w:r>
    </w:p>
    <w:sectPr w:rsidR="000D4585" w:rsidRPr="000D4585" w:rsidSect="004768F2">
      <w:pgSz w:w="11906" w:h="16838" w:code="9"/>
      <w:pgMar w:top="567" w:right="851" w:bottom="284" w:left="851" w:header="851" w:footer="992" w:gutter="0"/>
      <w:paperSrc w:first="7" w:other="7"/>
      <w:cols w:space="425"/>
      <w:docGrid w:type="linesAndChars" w:linePitch="416" w:charSpace="1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D8B" w:rsidRDefault="00096D8B" w:rsidP="00472B28">
      <w:r>
        <w:separator/>
      </w:r>
    </w:p>
  </w:endnote>
  <w:endnote w:type="continuationSeparator" w:id="0">
    <w:p w:rsidR="00096D8B" w:rsidRDefault="00096D8B" w:rsidP="0047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D8B" w:rsidRDefault="00096D8B" w:rsidP="00472B28">
      <w:r>
        <w:separator/>
      </w:r>
    </w:p>
  </w:footnote>
  <w:footnote w:type="continuationSeparator" w:id="0">
    <w:p w:rsidR="00096D8B" w:rsidRDefault="00096D8B" w:rsidP="00472B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3"/>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ADE"/>
    <w:rsid w:val="00013ADE"/>
    <w:rsid w:val="00014129"/>
    <w:rsid w:val="000251D6"/>
    <w:rsid w:val="00032C4C"/>
    <w:rsid w:val="00034E43"/>
    <w:rsid w:val="00096D8B"/>
    <w:rsid w:val="000B117E"/>
    <w:rsid w:val="000B1262"/>
    <w:rsid w:val="000D4585"/>
    <w:rsid w:val="0010681A"/>
    <w:rsid w:val="001071B8"/>
    <w:rsid w:val="00164408"/>
    <w:rsid w:val="001749FC"/>
    <w:rsid w:val="00187CF5"/>
    <w:rsid w:val="001946E7"/>
    <w:rsid w:val="00197039"/>
    <w:rsid w:val="001D3DB6"/>
    <w:rsid w:val="001F066F"/>
    <w:rsid w:val="001F2A87"/>
    <w:rsid w:val="00202EAD"/>
    <w:rsid w:val="002214E7"/>
    <w:rsid w:val="0023236F"/>
    <w:rsid w:val="00260702"/>
    <w:rsid w:val="00260FFB"/>
    <w:rsid w:val="00265F4F"/>
    <w:rsid w:val="00283984"/>
    <w:rsid w:val="002911D6"/>
    <w:rsid w:val="002A7D72"/>
    <w:rsid w:val="002C4B93"/>
    <w:rsid w:val="002F3FF3"/>
    <w:rsid w:val="00371E37"/>
    <w:rsid w:val="00396FCB"/>
    <w:rsid w:val="003C16A5"/>
    <w:rsid w:val="003F4C43"/>
    <w:rsid w:val="0043173E"/>
    <w:rsid w:val="00432AA8"/>
    <w:rsid w:val="00442B10"/>
    <w:rsid w:val="00452D05"/>
    <w:rsid w:val="00472B28"/>
    <w:rsid w:val="004768F2"/>
    <w:rsid w:val="004837C0"/>
    <w:rsid w:val="004C75C4"/>
    <w:rsid w:val="004F18CA"/>
    <w:rsid w:val="00584855"/>
    <w:rsid w:val="005903B5"/>
    <w:rsid w:val="005F71D7"/>
    <w:rsid w:val="00601831"/>
    <w:rsid w:val="0067648A"/>
    <w:rsid w:val="006A6007"/>
    <w:rsid w:val="006A7717"/>
    <w:rsid w:val="006C72DA"/>
    <w:rsid w:val="0074692C"/>
    <w:rsid w:val="007A17C6"/>
    <w:rsid w:val="007B6813"/>
    <w:rsid w:val="007C14DA"/>
    <w:rsid w:val="007C241F"/>
    <w:rsid w:val="007D4332"/>
    <w:rsid w:val="007D49A1"/>
    <w:rsid w:val="0081166D"/>
    <w:rsid w:val="008205B7"/>
    <w:rsid w:val="00881B75"/>
    <w:rsid w:val="008B2F4F"/>
    <w:rsid w:val="0090349B"/>
    <w:rsid w:val="0092538A"/>
    <w:rsid w:val="00931BB5"/>
    <w:rsid w:val="00943081"/>
    <w:rsid w:val="0095104A"/>
    <w:rsid w:val="009703D4"/>
    <w:rsid w:val="009966D4"/>
    <w:rsid w:val="009E3537"/>
    <w:rsid w:val="009F4159"/>
    <w:rsid w:val="009F5BD7"/>
    <w:rsid w:val="00A120EA"/>
    <w:rsid w:val="00A96B1C"/>
    <w:rsid w:val="00AA586E"/>
    <w:rsid w:val="00AF4A53"/>
    <w:rsid w:val="00B43C81"/>
    <w:rsid w:val="00B669BA"/>
    <w:rsid w:val="00BA60F3"/>
    <w:rsid w:val="00C22FB9"/>
    <w:rsid w:val="00C33673"/>
    <w:rsid w:val="00C51D05"/>
    <w:rsid w:val="00C61A69"/>
    <w:rsid w:val="00C75B9B"/>
    <w:rsid w:val="00CB05B5"/>
    <w:rsid w:val="00CB0607"/>
    <w:rsid w:val="00CB4737"/>
    <w:rsid w:val="00CC633F"/>
    <w:rsid w:val="00CD637F"/>
    <w:rsid w:val="00D00351"/>
    <w:rsid w:val="00DE2A21"/>
    <w:rsid w:val="00DF1985"/>
    <w:rsid w:val="00DF6C6F"/>
    <w:rsid w:val="00E30BB3"/>
    <w:rsid w:val="00E36A6C"/>
    <w:rsid w:val="00E73987"/>
    <w:rsid w:val="00E91062"/>
    <w:rsid w:val="00F304CC"/>
    <w:rsid w:val="00F70F4D"/>
    <w:rsid w:val="00FB4F92"/>
    <w:rsid w:val="00FC3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05C95A"/>
  <w15:docId w15:val="{3309CCA5-FF90-49D6-8078-AD0B00B8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1F066F"/>
    <w:rPr>
      <w:rFonts w:ascii="Times New Roman" w:hAnsi="Times New Roman"/>
      <w:sz w:val="24"/>
    </w:rPr>
  </w:style>
  <w:style w:type="paragraph" w:styleId="a3">
    <w:name w:val="Note Heading"/>
    <w:basedOn w:val="a"/>
    <w:next w:val="a"/>
    <w:rsid w:val="00C33673"/>
    <w:pPr>
      <w:jc w:val="center"/>
    </w:pPr>
    <w:rPr>
      <w:rFonts w:ascii="ＭＳ 明朝" w:hAnsi="ＭＳ 明朝"/>
      <w:sz w:val="22"/>
      <w:szCs w:val="22"/>
    </w:rPr>
  </w:style>
  <w:style w:type="paragraph" w:styleId="a4">
    <w:name w:val="Closing"/>
    <w:basedOn w:val="a"/>
    <w:rsid w:val="00C33673"/>
    <w:pPr>
      <w:jc w:val="right"/>
    </w:pPr>
    <w:rPr>
      <w:rFonts w:ascii="ＭＳ 明朝" w:hAnsi="ＭＳ 明朝"/>
      <w:sz w:val="22"/>
      <w:szCs w:val="22"/>
    </w:rPr>
  </w:style>
  <w:style w:type="paragraph" w:styleId="a5">
    <w:name w:val="Balloon Text"/>
    <w:basedOn w:val="a"/>
    <w:semiHidden/>
    <w:rsid w:val="0092538A"/>
    <w:rPr>
      <w:rFonts w:ascii="Arial" w:eastAsia="ＭＳ ゴシック" w:hAnsi="Arial"/>
      <w:sz w:val="18"/>
      <w:szCs w:val="18"/>
    </w:rPr>
  </w:style>
  <w:style w:type="character" w:styleId="a6">
    <w:name w:val="Hyperlink"/>
    <w:rsid w:val="004C75C4"/>
    <w:rPr>
      <w:color w:val="0000FF"/>
      <w:u w:val="single"/>
    </w:rPr>
  </w:style>
  <w:style w:type="paragraph" w:styleId="a7">
    <w:name w:val="Date"/>
    <w:basedOn w:val="a"/>
    <w:next w:val="a"/>
    <w:rsid w:val="006A7717"/>
  </w:style>
  <w:style w:type="paragraph" w:styleId="a8">
    <w:name w:val="header"/>
    <w:basedOn w:val="a"/>
    <w:link w:val="a9"/>
    <w:rsid w:val="00472B28"/>
    <w:pPr>
      <w:tabs>
        <w:tab w:val="center" w:pos="4252"/>
        <w:tab w:val="right" w:pos="8504"/>
      </w:tabs>
      <w:snapToGrid w:val="0"/>
    </w:pPr>
  </w:style>
  <w:style w:type="character" w:customStyle="1" w:styleId="a9">
    <w:name w:val="ヘッダー (文字)"/>
    <w:basedOn w:val="a0"/>
    <w:link w:val="a8"/>
    <w:rsid w:val="00472B28"/>
    <w:rPr>
      <w:kern w:val="2"/>
      <w:sz w:val="21"/>
      <w:szCs w:val="24"/>
    </w:rPr>
  </w:style>
  <w:style w:type="paragraph" w:styleId="aa">
    <w:name w:val="footer"/>
    <w:basedOn w:val="a"/>
    <w:link w:val="ab"/>
    <w:rsid w:val="00472B28"/>
    <w:pPr>
      <w:tabs>
        <w:tab w:val="center" w:pos="4252"/>
        <w:tab w:val="right" w:pos="8504"/>
      </w:tabs>
      <w:snapToGrid w:val="0"/>
    </w:pPr>
  </w:style>
  <w:style w:type="character" w:customStyle="1" w:styleId="ab">
    <w:name w:val="フッター (文字)"/>
    <w:basedOn w:val="a0"/>
    <w:link w:val="aa"/>
    <w:rsid w:val="00472B28"/>
    <w:rPr>
      <w:kern w:val="2"/>
      <w:sz w:val="21"/>
      <w:szCs w:val="24"/>
    </w:rPr>
  </w:style>
  <w:style w:type="table" w:styleId="ac">
    <w:name w:val="Table Grid"/>
    <w:basedOn w:val="a1"/>
    <w:rsid w:val="00187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39720">
      <w:bodyDiv w:val="1"/>
      <w:marLeft w:val="0"/>
      <w:marRight w:val="0"/>
      <w:marTop w:val="0"/>
      <w:marBottom w:val="0"/>
      <w:divBdr>
        <w:top w:val="none" w:sz="0" w:space="0" w:color="auto"/>
        <w:left w:val="none" w:sz="0" w:space="0" w:color="auto"/>
        <w:bottom w:val="none" w:sz="0" w:space="0" w:color="auto"/>
        <w:right w:val="none" w:sz="0" w:space="0" w:color="auto"/>
      </w:divBdr>
      <w:divsChild>
        <w:div w:id="25255796">
          <w:marLeft w:val="240"/>
          <w:marRight w:val="0"/>
          <w:marTop w:val="0"/>
          <w:marBottom w:val="0"/>
          <w:divBdr>
            <w:top w:val="none" w:sz="0" w:space="0" w:color="auto"/>
            <w:left w:val="none" w:sz="0" w:space="0" w:color="auto"/>
            <w:bottom w:val="none" w:sz="0" w:space="0" w:color="auto"/>
            <w:right w:val="none" w:sz="0" w:space="0" w:color="auto"/>
          </w:divBdr>
        </w:div>
        <w:div w:id="2010674788">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1983F-8003-47CF-BE1D-01AB036D2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Pages>
  <Words>251</Words>
  <Characters>1437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座企収第66号</vt:lpstr>
      <vt:lpstr>座企収第66号</vt:lpstr>
    </vt:vector>
  </TitlesOfParts>
  <Company>座間市</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座企収第66号</dc:title>
  <dc:creator>aa05</dc:creator>
  <cp:lastModifiedBy>座間市</cp:lastModifiedBy>
  <cp:revision>9</cp:revision>
  <cp:lastPrinted>2018-05-30T05:40:00Z</cp:lastPrinted>
  <dcterms:created xsi:type="dcterms:W3CDTF">2017-06-13T09:06:00Z</dcterms:created>
  <dcterms:modified xsi:type="dcterms:W3CDTF">2024-10-21T06:28:00Z</dcterms:modified>
</cp:coreProperties>
</file>