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D3" w:rsidRPr="003941A5" w:rsidRDefault="003941A5" w:rsidP="00BB5BD3">
      <w:pPr>
        <w:jc w:val="center"/>
        <w:rPr>
          <w:rFonts w:ascii="ＭＳ 明朝" w:hAnsi="ＭＳ 明朝"/>
          <w:b/>
          <w:sz w:val="24"/>
          <w:szCs w:val="24"/>
        </w:rPr>
      </w:pPr>
      <w:r w:rsidRPr="0039266C">
        <w:rPr>
          <w:rFonts w:asciiTheme="minorEastAsia" w:hAnsiTheme="minorEastAsia" w:cs="ＭＳ Ｐゴシック"/>
          <w:noProof/>
          <w:kern w:val="0"/>
          <w:sz w:val="24"/>
          <w:szCs w:val="24"/>
        </w:rPr>
        <mc:AlternateContent>
          <mc:Choice Requires="wps">
            <w:drawing>
              <wp:anchor distT="0" distB="0" distL="114300" distR="114300" simplePos="0" relativeHeight="251659264" behindDoc="0" locked="0" layoutInCell="1" allowOverlap="1" wp14:anchorId="7A0AD975" wp14:editId="0D455D56">
                <wp:simplePos x="0" y="0"/>
                <wp:positionH relativeFrom="column">
                  <wp:posOffset>4972050</wp:posOffset>
                </wp:positionH>
                <wp:positionV relativeFrom="paragraph">
                  <wp:posOffset>-438785</wp:posOffset>
                </wp:positionV>
                <wp:extent cx="936000" cy="432000"/>
                <wp:effectExtent l="0" t="0" r="16510" b="2540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43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41A5" w:rsidRPr="00BE3487" w:rsidRDefault="003941A5" w:rsidP="003941A5">
                            <w:pPr>
                              <w:jc w:val="center"/>
                              <w:rPr>
                                <w:sz w:val="32"/>
                                <w:szCs w:val="32"/>
                              </w:rPr>
                            </w:pPr>
                            <w:r w:rsidRPr="00BE3487">
                              <w:rPr>
                                <w:rFonts w:hint="eastAsia"/>
                                <w:sz w:val="32"/>
                                <w:szCs w:val="32"/>
                              </w:rPr>
                              <w:t>資料</w:t>
                            </w:r>
                            <w:r>
                              <w:rPr>
                                <w:rFonts w:hint="eastAsia"/>
                                <w:sz w:val="32"/>
                                <w:szCs w:val="32"/>
                              </w:rPr>
                              <w:t>２</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0AD975" id="正方形/長方形 19" o:spid="_x0000_s1026" style="position:absolute;left:0;text-align:left;margin-left:391.5pt;margin-top:-34.55pt;width:73.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" filled="f">
                <v:textbox inset="1mm,0,1mm,0">
                  <w:txbxContent>
                    <w:p w:rsidR="003941A5" w:rsidRPr="00BE3487" w:rsidRDefault="003941A5" w:rsidP="003941A5">
                      <w:pPr>
                        <w:jc w:val="center"/>
                        <w:rPr>
                          <w:sz w:val="32"/>
                          <w:szCs w:val="32"/>
                        </w:rPr>
                      </w:pPr>
                      <w:r w:rsidRPr="00BE3487">
                        <w:rPr>
                          <w:rFonts w:hint="eastAsia"/>
                          <w:sz w:val="32"/>
                          <w:szCs w:val="32"/>
                        </w:rPr>
                        <w:t>資料</w:t>
                      </w:r>
                      <w:r>
                        <w:rPr>
                          <w:rFonts w:hint="eastAsia"/>
                          <w:sz w:val="32"/>
                          <w:szCs w:val="32"/>
                        </w:rPr>
                        <w:t>２</w:t>
                      </w:r>
                    </w:p>
                  </w:txbxContent>
                </v:textbox>
              </v:rect>
            </w:pict>
          </mc:Fallback>
        </mc:AlternateContent>
      </w:r>
      <w:r w:rsidR="00A35CE9" w:rsidRPr="003941A5">
        <w:rPr>
          <w:rFonts w:ascii="ＭＳ 明朝" w:hAnsiTheme="minorHAnsi" w:hint="eastAsia"/>
          <w:b/>
          <w:sz w:val="24"/>
          <w:szCs w:val="24"/>
        </w:rPr>
        <w:t>審査基準書</w:t>
      </w:r>
    </w:p>
    <w:p w:rsidR="00BB5BD3" w:rsidRDefault="00BB5BD3"/>
    <w:p w:rsidR="000E39DA" w:rsidRPr="006A5E56" w:rsidRDefault="00BB5BD3" w:rsidP="00BB5BD3">
      <w:pPr>
        <w:rPr>
          <w:b/>
          <w:sz w:val="24"/>
        </w:rPr>
      </w:pPr>
      <w:bookmarkStart w:id="0" w:name="_Toc65135259"/>
      <w:r w:rsidRPr="006A5E56">
        <w:rPr>
          <w:b/>
          <w:sz w:val="24"/>
        </w:rPr>
        <w:t xml:space="preserve">１　</w:t>
      </w:r>
      <w:r w:rsidRPr="006A5E56">
        <w:rPr>
          <w:rFonts w:hint="eastAsia"/>
          <w:b/>
          <w:sz w:val="24"/>
        </w:rPr>
        <w:t>選定の流れ</w:t>
      </w:r>
      <w:bookmarkEnd w:id="0"/>
    </w:p>
    <w:p w:rsidR="00BB5BD3" w:rsidRPr="00BB5BD3" w:rsidRDefault="00BB5BD3" w:rsidP="005F1001">
      <w:pPr>
        <w:ind w:leftChars="100" w:left="216" w:firstLineChars="100" w:firstLine="216"/>
      </w:pPr>
      <w:r w:rsidRPr="00BB5BD3">
        <w:rPr>
          <w:rFonts w:hint="eastAsia"/>
        </w:rPr>
        <w:t>令和</w:t>
      </w:r>
      <w:r w:rsidR="004C6ACD">
        <w:rPr>
          <w:rFonts w:hint="eastAsia"/>
        </w:rPr>
        <w:t>７</w:t>
      </w:r>
      <w:r w:rsidRPr="00BB5BD3">
        <w:rPr>
          <w:rFonts w:hint="eastAsia"/>
        </w:rPr>
        <w:t>年４月１日開所</w:t>
      </w:r>
      <w:r w:rsidR="00AD3E28" w:rsidRPr="00AD3E28">
        <w:rPr>
          <w:rFonts w:hint="eastAsia"/>
        </w:rPr>
        <w:t>座間市新設認可保育所</w:t>
      </w:r>
      <w:r w:rsidRPr="00BB5BD3">
        <w:rPr>
          <w:rFonts w:hint="eastAsia"/>
        </w:rPr>
        <w:t>の</w:t>
      </w:r>
      <w:r w:rsidR="004C6ACD" w:rsidRPr="004C6ACD">
        <w:rPr>
          <w:rFonts w:hint="eastAsia"/>
        </w:rPr>
        <w:t>整備・運営法人</w:t>
      </w:r>
      <w:r w:rsidR="0039742E">
        <w:rPr>
          <w:rFonts w:hint="eastAsia"/>
        </w:rPr>
        <w:t>の</w:t>
      </w:r>
      <w:r w:rsidRPr="00BB5BD3">
        <w:rPr>
          <w:rFonts w:hint="eastAsia"/>
        </w:rPr>
        <w:t>選定については、庁内関係者</w:t>
      </w:r>
      <w:r w:rsidR="005F1001">
        <w:rPr>
          <w:rFonts w:hint="eastAsia"/>
        </w:rPr>
        <w:t>で</w:t>
      </w:r>
      <w:r w:rsidRPr="00BB5BD3">
        <w:rPr>
          <w:rFonts w:hint="eastAsia"/>
        </w:rPr>
        <w:t>構成する</w:t>
      </w:r>
      <w:r w:rsidR="005F1001" w:rsidRPr="005F1001">
        <w:rPr>
          <w:rFonts w:hint="eastAsia"/>
        </w:rPr>
        <w:t>座間市新設保育所等選定委員会</w:t>
      </w:r>
      <w:r w:rsidRPr="00BB5BD3">
        <w:rPr>
          <w:rFonts w:hint="eastAsia"/>
        </w:rPr>
        <w:t>（以下「委員会」という。）を設置し、「資格審査」、「基本的条件の適合審査」、「提案内容の審査」の３項目について審査する。</w:t>
      </w:r>
    </w:p>
    <w:p w:rsidR="00BB5BD3" w:rsidRPr="00BB5BD3" w:rsidRDefault="00BB5BD3" w:rsidP="005F1001">
      <w:pPr>
        <w:ind w:leftChars="100" w:left="216" w:firstLineChars="100" w:firstLine="216"/>
      </w:pPr>
      <w:r w:rsidRPr="00BB5BD3">
        <w:rPr>
          <w:rFonts w:hint="eastAsia"/>
        </w:rPr>
        <w:t>資格審査は、書類審査とし、応募者が募集要項「</w:t>
      </w:r>
      <w:r w:rsidR="004469B8">
        <w:rPr>
          <w:rFonts w:hint="eastAsia"/>
        </w:rPr>
        <w:t>２応募の条件⑴応募資格</w:t>
      </w:r>
      <w:r w:rsidRPr="00BB5BD3">
        <w:rPr>
          <w:rFonts w:hint="eastAsia"/>
        </w:rPr>
        <w:t>」に示す条件を満たしているか否かを確認する。満たしていない要件がある場合は、失格とする。</w:t>
      </w:r>
    </w:p>
    <w:p w:rsidR="00BB5BD3" w:rsidRPr="00BB5BD3" w:rsidRDefault="00BB5BD3" w:rsidP="005F1001">
      <w:pPr>
        <w:ind w:leftChars="100" w:left="216" w:firstLineChars="100" w:firstLine="216"/>
      </w:pPr>
      <w:r w:rsidRPr="00BB5BD3">
        <w:rPr>
          <w:rFonts w:hint="eastAsia"/>
        </w:rPr>
        <w:t>基本的条件の適合審査は、書類審査とし、応募者が募集要項「</w:t>
      </w:r>
      <w:r w:rsidR="004469B8">
        <w:rPr>
          <w:rFonts w:hint="eastAsia"/>
        </w:rPr>
        <w:t>２応募の条件</w:t>
      </w:r>
      <w:r w:rsidR="00212BA0">
        <w:rPr>
          <w:rFonts w:hint="eastAsia"/>
        </w:rPr>
        <w:t>⑵</w:t>
      </w:r>
      <w:r w:rsidRPr="00BB5BD3">
        <w:rPr>
          <w:rFonts w:hint="eastAsia"/>
        </w:rPr>
        <w:t>整備条件」に示す条件を満たしているか否かを確認する。満たしていない要件がある場合は</w:t>
      </w:r>
      <w:r w:rsidR="00D90F30">
        <w:rPr>
          <w:rFonts w:hint="eastAsia"/>
        </w:rPr>
        <w:t>、</w:t>
      </w:r>
      <w:r w:rsidRPr="00BB5BD3">
        <w:rPr>
          <w:rFonts w:hint="eastAsia"/>
        </w:rPr>
        <w:t>失格とする。</w:t>
      </w:r>
    </w:p>
    <w:p w:rsidR="00BB5BD3" w:rsidRPr="00BB5BD3" w:rsidRDefault="00BB5BD3" w:rsidP="005F1001">
      <w:pPr>
        <w:ind w:leftChars="100" w:left="216" w:firstLineChars="100" w:firstLine="216"/>
      </w:pPr>
      <w:r w:rsidRPr="00BB5BD3">
        <w:rPr>
          <w:rFonts w:hint="eastAsia"/>
        </w:rPr>
        <w:t>事業計画書の提案内容の審査は、</w:t>
      </w:r>
      <w:r w:rsidR="00B8177B">
        <w:rPr>
          <w:rFonts w:hint="eastAsia"/>
        </w:rPr>
        <w:t>プレゼンテーション</w:t>
      </w:r>
      <w:r w:rsidR="005F1001">
        <w:rPr>
          <w:rFonts w:hint="eastAsia"/>
        </w:rPr>
        <w:t>、</w:t>
      </w:r>
      <w:r w:rsidR="00B8177B">
        <w:rPr>
          <w:rFonts w:hint="eastAsia"/>
        </w:rPr>
        <w:t>ヒアリング</w:t>
      </w:r>
      <w:r w:rsidRPr="00BB5BD3">
        <w:rPr>
          <w:rFonts w:hint="eastAsia"/>
        </w:rPr>
        <w:t>審査とし、</w:t>
      </w:r>
      <w:r w:rsidR="00F46DCD">
        <w:rPr>
          <w:rFonts w:hint="eastAsia"/>
        </w:rPr>
        <w:t>座間市</w:t>
      </w:r>
      <w:r w:rsidR="005F1001" w:rsidRPr="005F1001">
        <w:rPr>
          <w:rFonts w:hint="eastAsia"/>
        </w:rPr>
        <w:t>新設認可保育所</w:t>
      </w:r>
      <w:r w:rsidR="005F1001">
        <w:rPr>
          <w:rFonts w:hint="eastAsia"/>
        </w:rPr>
        <w:t>の整備・運営法人募集に対する提出書類の記載内容</w:t>
      </w:r>
      <w:r w:rsidR="00F46DCD">
        <w:rPr>
          <w:rFonts w:hint="eastAsia"/>
        </w:rPr>
        <w:t>に基づき、プレゼンテーション</w:t>
      </w:r>
      <w:r w:rsidR="005F1001">
        <w:rPr>
          <w:rFonts w:hint="eastAsia"/>
        </w:rPr>
        <w:t>、</w:t>
      </w:r>
      <w:r w:rsidR="00F46DCD">
        <w:rPr>
          <w:rFonts w:hint="eastAsia"/>
        </w:rPr>
        <w:t>ヒアリングを実施し、</w:t>
      </w:r>
      <w:r w:rsidRPr="00BB5BD3">
        <w:rPr>
          <w:rFonts w:hint="eastAsia"/>
        </w:rPr>
        <w:t>審査基準書の「</w:t>
      </w:r>
      <w:r w:rsidR="00212BA0">
        <w:rPr>
          <w:rFonts w:hint="eastAsia"/>
        </w:rPr>
        <w:t>２</w:t>
      </w:r>
      <w:r w:rsidRPr="00BB5BD3">
        <w:rPr>
          <w:rFonts w:hint="eastAsia"/>
        </w:rPr>
        <w:t>提案内容の</w:t>
      </w:r>
      <w:r w:rsidR="000F1A80">
        <w:rPr>
          <w:rFonts w:hint="eastAsia"/>
        </w:rPr>
        <w:t>採点要領</w:t>
      </w:r>
      <w:r w:rsidRPr="00BB5BD3">
        <w:rPr>
          <w:rFonts w:hint="eastAsia"/>
        </w:rPr>
        <w:t>」の評価項目に基づき、評価する。</w:t>
      </w:r>
    </w:p>
    <w:p w:rsidR="00BB5BD3" w:rsidRPr="00BB5BD3" w:rsidRDefault="00BB5BD3" w:rsidP="005F1001">
      <w:pPr>
        <w:ind w:leftChars="100" w:left="216" w:firstLineChars="100" w:firstLine="216"/>
      </w:pPr>
      <w:r w:rsidRPr="00BB5BD3">
        <w:rPr>
          <w:rFonts w:hint="eastAsia"/>
        </w:rPr>
        <w:t>審査の結果、最優秀提案を選定するが、市又は委員会は、必要に応じて附帯条件を付すことができる。</w:t>
      </w:r>
    </w:p>
    <w:p w:rsidR="00B8177B" w:rsidRDefault="00BB5BD3" w:rsidP="005F1001">
      <w:pPr>
        <w:ind w:leftChars="100" w:left="216" w:firstLineChars="100" w:firstLine="216"/>
      </w:pPr>
      <w:r w:rsidRPr="00BB5BD3">
        <w:rPr>
          <w:rFonts w:hint="eastAsia"/>
        </w:rPr>
        <w:t>委員会における選定結果を踏まえ、市は、優先交渉権者を決定し、優先交渉権者と協議の上、</w:t>
      </w:r>
      <w:r w:rsidR="00886C2D">
        <w:rPr>
          <w:rFonts w:hint="eastAsia"/>
        </w:rPr>
        <w:t>保育所設置</w:t>
      </w:r>
      <w:r w:rsidRPr="00BB5BD3">
        <w:rPr>
          <w:rFonts w:hint="eastAsia"/>
        </w:rPr>
        <w:t>に向け</w:t>
      </w:r>
      <w:r w:rsidR="00886C2D">
        <w:rPr>
          <w:rFonts w:hint="eastAsia"/>
        </w:rPr>
        <w:t>た</w:t>
      </w:r>
      <w:r w:rsidRPr="00BB5BD3">
        <w:rPr>
          <w:rFonts w:hint="eastAsia"/>
        </w:rPr>
        <w:t>協議をする。審査の結果は、文書で全応募者に通知するとともに、速やかに市ホームページ等で公表する。</w:t>
      </w:r>
    </w:p>
    <w:p w:rsidR="005F1001" w:rsidRDefault="005F1001" w:rsidP="005F1001">
      <w:pPr>
        <w:jc w:val="center"/>
      </w:pPr>
      <w:r w:rsidRPr="00BB5BD3">
        <w:rPr>
          <w:noProof/>
        </w:rPr>
        <mc:AlternateContent>
          <mc:Choice Requires="wpc">
            <w:drawing>
              <wp:inline distT="0" distB="0" distL="0" distR="0">
                <wp:extent cx="4874400" cy="4232160"/>
                <wp:effectExtent l="0" t="0" r="21590" b="0"/>
                <wp:docPr id="68" name="キャンバス 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正方形/長方形 1"/>
                        <wps:cNvSpPr/>
                        <wps:spPr>
                          <a:xfrm>
                            <a:off x="80739" y="72939"/>
                            <a:ext cx="1875482" cy="361160"/>
                          </a:xfrm>
                          <a:prstGeom prst="rect">
                            <a:avLst/>
                          </a:prstGeom>
                          <a:noFill/>
                          <a:ln w="12700" cap="flat" cmpd="sng" algn="ctr">
                            <a:solidFill>
                              <a:sysClr val="windowText" lastClr="000000"/>
                            </a:solidFill>
                            <a:prstDash val="solid"/>
                          </a:ln>
                          <a:effectLst/>
                        </wps:spPr>
                        <wps:txbx>
                          <w:txbxContent>
                            <w:p w:rsidR="005F1001" w:rsidRPr="000F7FA6" w:rsidRDefault="005F1001" w:rsidP="005F1001">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応募条件</w:t>
                              </w:r>
                            </w:p>
                          </w:txbxContent>
                        </wps:txbx>
                        <wps:bodyPr rot="0" spcFirstLastPara="0" vertOverflow="overflow" horzOverflow="overflow" vert="horz" wrap="square" lIns="84301" tIns="42150" rIns="84301" bIns="42150" numCol="1" spcCol="0" rtlCol="0" fromWordArt="0" anchor="ctr" anchorCtr="0" forceAA="0" compatLnSpc="1">
                          <a:prstTxWarp prst="textNoShape">
                            <a:avLst/>
                          </a:prstTxWarp>
                          <a:spAutoFit/>
                        </wps:bodyPr>
                      </wps:wsp>
                      <wps:wsp>
                        <wps:cNvPr id="3" name="正方形/長方形 3"/>
                        <wps:cNvSpPr/>
                        <wps:spPr>
                          <a:xfrm>
                            <a:off x="74965" y="987851"/>
                            <a:ext cx="1875893" cy="345512"/>
                          </a:xfrm>
                          <a:prstGeom prst="rect">
                            <a:avLst/>
                          </a:prstGeom>
                          <a:noFill/>
                          <a:ln w="12700" cap="flat" cmpd="sng" algn="ctr">
                            <a:solidFill>
                              <a:sysClr val="windowText" lastClr="000000"/>
                            </a:solidFill>
                            <a:prstDash val="solid"/>
                          </a:ln>
                          <a:effectLst/>
                        </wps:spPr>
                        <wps:txbx>
                          <w:txbxContent>
                            <w:p w:rsidR="005F1001" w:rsidRPr="000F7FA6" w:rsidRDefault="005F1001" w:rsidP="005F1001">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rPr>
                                <w:t>整備条件</w:t>
                              </w:r>
                            </w:p>
                          </w:txbxContent>
                        </wps:txbx>
                        <wps:bodyPr rot="0" spcFirstLastPara="0" vertOverflow="overflow" horzOverflow="overflow" vert="horz" wrap="square" lIns="84301" tIns="42150" rIns="84301" bIns="42150" numCol="1" spcCol="0" rtlCol="0" fromWordArt="0" anchor="ctr" anchorCtr="0" forceAA="0" compatLnSpc="1">
                          <a:prstTxWarp prst="textNoShape">
                            <a:avLst/>
                          </a:prstTxWarp>
                          <a:noAutofit/>
                        </wps:bodyPr>
                      </wps:wsp>
                      <wps:wsp>
                        <wps:cNvPr id="10" name="正方形/長方形 10"/>
                        <wps:cNvSpPr/>
                        <wps:spPr>
                          <a:xfrm>
                            <a:off x="67937" y="1806636"/>
                            <a:ext cx="1881832" cy="361160"/>
                          </a:xfrm>
                          <a:prstGeom prst="rect">
                            <a:avLst/>
                          </a:prstGeom>
                          <a:noFill/>
                          <a:ln w="12700" cap="flat" cmpd="sng" algn="ctr">
                            <a:solidFill>
                              <a:sysClr val="windowText" lastClr="000000"/>
                            </a:solidFill>
                            <a:prstDash val="solid"/>
                          </a:ln>
                          <a:effectLst/>
                        </wps:spPr>
                        <wps:txbx>
                          <w:txbxContent>
                            <w:p w:rsidR="005F1001" w:rsidRPr="000F7FA6" w:rsidRDefault="005F1001" w:rsidP="005F1001">
                              <w:pPr>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提案内容の審査</w:t>
                              </w:r>
                            </w:p>
                          </w:txbxContent>
                        </wps:txbx>
                        <wps:bodyPr rot="0" spcFirstLastPara="0" vertOverflow="overflow" horzOverflow="overflow" vert="horz" wrap="square" lIns="84301" tIns="42150" rIns="84301" bIns="42150" numCol="1" spcCol="0" rtlCol="0" fromWordArt="0" anchor="ctr" anchorCtr="0" forceAA="0" compatLnSpc="1">
                          <a:prstTxWarp prst="textNoShape">
                            <a:avLst/>
                          </a:prstTxWarp>
                          <a:spAutoFit/>
                        </wps:bodyPr>
                      </wps:wsp>
                      <wps:wsp>
                        <wps:cNvPr id="22" name="正方形/長方形 22"/>
                        <wps:cNvSpPr/>
                        <wps:spPr>
                          <a:xfrm>
                            <a:off x="74962" y="2298303"/>
                            <a:ext cx="1882885" cy="430314"/>
                          </a:xfrm>
                          <a:prstGeom prst="rect">
                            <a:avLst/>
                          </a:prstGeom>
                          <a:noFill/>
                          <a:ln w="12700" cap="flat" cmpd="sng" algn="ctr">
                            <a:solidFill>
                              <a:sysClr val="windowText" lastClr="000000"/>
                            </a:solidFill>
                            <a:prstDash val="solid"/>
                          </a:ln>
                          <a:effectLst/>
                        </wps:spPr>
                        <wps:txbx>
                          <w:txbxContent>
                            <w:p w:rsidR="005F1001" w:rsidRPr="000F7FA6" w:rsidRDefault="005F1001" w:rsidP="005F1001">
                              <w:pPr>
                                <w:snapToGrid w:val="0"/>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最優秀及び</w:t>
                              </w:r>
                            </w:p>
                            <w:p w:rsidR="005F1001" w:rsidRPr="000F7FA6" w:rsidRDefault="005F1001" w:rsidP="005F1001">
                              <w:pPr>
                                <w:snapToGrid w:val="0"/>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優秀提案の選定</w:t>
                              </w:r>
                            </w:p>
                          </w:txbxContent>
                        </wps:txbx>
                        <wps:bodyPr rot="0" spcFirstLastPara="0" vertOverflow="overflow" horzOverflow="overflow" vert="horz" wrap="square" lIns="84301" tIns="42150" rIns="84301" bIns="42150" numCol="1" spcCol="0" rtlCol="0" fromWordArt="0" anchor="ctr" anchorCtr="0" forceAA="0" compatLnSpc="1">
                          <a:prstTxWarp prst="textNoShape">
                            <a:avLst/>
                          </a:prstTxWarp>
                          <a:noAutofit/>
                        </wps:bodyPr>
                      </wps:wsp>
                      <wps:wsp>
                        <wps:cNvPr id="23" name="正方形/長方形 23"/>
                        <wps:cNvSpPr/>
                        <wps:spPr>
                          <a:xfrm>
                            <a:off x="80793" y="2903553"/>
                            <a:ext cx="1876579" cy="430464"/>
                          </a:xfrm>
                          <a:prstGeom prst="rect">
                            <a:avLst/>
                          </a:prstGeom>
                          <a:noFill/>
                          <a:ln w="12700" cap="flat" cmpd="sng" algn="ctr">
                            <a:solidFill>
                              <a:sysClr val="windowText" lastClr="000000"/>
                            </a:solidFill>
                            <a:prstDash val="solid"/>
                          </a:ln>
                          <a:effectLst/>
                        </wps:spPr>
                        <wps:txbx>
                          <w:txbxContent>
                            <w:p w:rsidR="005F1001" w:rsidRPr="000F7FA6" w:rsidRDefault="005F1001" w:rsidP="005F1001">
                              <w:pPr>
                                <w:snapToGrid w:val="0"/>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優先交渉権者の決定</w:t>
                              </w:r>
                            </w:p>
                          </w:txbxContent>
                        </wps:txbx>
                        <wps:bodyPr rot="0" spcFirstLastPara="0" vertOverflow="overflow" horzOverflow="overflow" vert="horz" wrap="square" lIns="84301" tIns="42150" rIns="84301" bIns="42150" numCol="1" spcCol="0" rtlCol="0" fromWordArt="0" anchor="ctr" anchorCtr="0" forceAA="0" compatLnSpc="1">
                          <a:prstTxWarp prst="textNoShape">
                            <a:avLst/>
                          </a:prstTxWarp>
                          <a:noAutofit/>
                        </wps:bodyPr>
                      </wps:wsp>
                      <wps:wsp>
                        <wps:cNvPr id="24" name="正方形/長方形 24"/>
                        <wps:cNvSpPr/>
                        <wps:spPr>
                          <a:xfrm>
                            <a:off x="4275188" y="72947"/>
                            <a:ext cx="599132" cy="361160"/>
                          </a:xfrm>
                          <a:prstGeom prst="rect">
                            <a:avLst/>
                          </a:prstGeom>
                          <a:noFill/>
                          <a:ln w="12700" cap="flat" cmpd="sng" algn="ctr">
                            <a:solidFill>
                              <a:sysClr val="windowText" lastClr="000000"/>
                            </a:solidFill>
                            <a:prstDash val="dash"/>
                          </a:ln>
                          <a:effectLst/>
                        </wps:spPr>
                        <wps:txbx>
                          <w:txbxContent>
                            <w:p w:rsidR="005F1001" w:rsidRPr="000F7FA6" w:rsidRDefault="005F1001" w:rsidP="005F1001">
                              <w:pPr>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失格</w:t>
                              </w:r>
                            </w:p>
                          </w:txbxContent>
                        </wps:txbx>
                        <wps:bodyPr rot="0" spcFirstLastPara="0" vertOverflow="overflow" horzOverflow="overflow" vert="horz" wrap="square" lIns="84301" tIns="42150" rIns="84301" bIns="42150" numCol="1" spcCol="0" rtlCol="0" fromWordArt="0" anchor="ctr" anchorCtr="0" forceAA="0" compatLnSpc="1">
                          <a:prstTxWarp prst="textNoShape">
                            <a:avLst/>
                          </a:prstTxWarp>
                          <a:spAutoFit/>
                        </wps:bodyPr>
                      </wps:wsp>
                      <wps:wsp>
                        <wps:cNvPr id="25" name="正方形/長方形 25"/>
                        <wps:cNvSpPr/>
                        <wps:spPr>
                          <a:xfrm>
                            <a:off x="4275363" y="1010611"/>
                            <a:ext cx="597227" cy="361160"/>
                          </a:xfrm>
                          <a:prstGeom prst="rect">
                            <a:avLst/>
                          </a:prstGeom>
                          <a:noFill/>
                          <a:ln w="12700" cap="flat" cmpd="sng" algn="ctr">
                            <a:solidFill>
                              <a:sysClr val="windowText" lastClr="000000"/>
                            </a:solidFill>
                            <a:prstDash val="dash"/>
                          </a:ln>
                          <a:effectLst/>
                        </wps:spPr>
                        <wps:txbx>
                          <w:txbxContent>
                            <w:p w:rsidR="005F1001" w:rsidRPr="000F7FA6" w:rsidRDefault="005F1001" w:rsidP="005F1001">
                              <w:pPr>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失格</w:t>
                              </w:r>
                            </w:p>
                          </w:txbxContent>
                        </wps:txbx>
                        <wps:bodyPr rot="0" spcFirstLastPara="0" vertOverflow="overflow" horzOverflow="overflow" vert="horz" wrap="square" lIns="84301" tIns="42150" rIns="84301" bIns="42150" numCol="1" spcCol="0" rtlCol="0" fromWordArt="0" anchor="ctr" anchorCtr="0" forceAA="0" compatLnSpc="1">
                          <a:prstTxWarp prst="textNoShape">
                            <a:avLst/>
                          </a:prstTxWarp>
                          <a:spAutoFit/>
                        </wps:bodyPr>
                      </wps:wsp>
                      <wps:wsp>
                        <wps:cNvPr id="26" name="直線矢印コネクタ 26"/>
                        <wps:cNvCnPr>
                          <a:stCxn id="1" idx="2"/>
                          <a:endCxn id="3" idx="0"/>
                        </wps:cNvCnPr>
                        <wps:spPr>
                          <a:xfrm flipH="1">
                            <a:off x="1012911" y="379864"/>
                            <a:ext cx="6173" cy="607987"/>
                          </a:xfrm>
                          <a:prstGeom prst="straightConnector1">
                            <a:avLst/>
                          </a:prstGeom>
                          <a:noFill/>
                          <a:ln w="12700" cap="flat" cmpd="sng" algn="ctr">
                            <a:solidFill>
                              <a:sysClr val="windowText" lastClr="000000"/>
                            </a:solidFill>
                            <a:prstDash val="solid"/>
                            <a:tailEnd type="arrow"/>
                          </a:ln>
                          <a:effectLst/>
                        </wps:spPr>
                        <wps:bodyPr/>
                      </wps:wsp>
                      <wps:wsp>
                        <wps:cNvPr id="27" name="直線矢印コネクタ 27"/>
                        <wps:cNvCnPr>
                          <a:stCxn id="3" idx="2"/>
                          <a:endCxn id="10" idx="0"/>
                        </wps:cNvCnPr>
                        <wps:spPr>
                          <a:xfrm flipH="1">
                            <a:off x="1009415" y="1333363"/>
                            <a:ext cx="3497" cy="474136"/>
                          </a:xfrm>
                          <a:prstGeom prst="straightConnector1">
                            <a:avLst/>
                          </a:prstGeom>
                          <a:noFill/>
                          <a:ln w="12700" cap="flat" cmpd="sng" algn="ctr">
                            <a:solidFill>
                              <a:sysClr val="windowText" lastClr="000000"/>
                            </a:solidFill>
                            <a:prstDash val="solid"/>
                            <a:tailEnd type="arrow"/>
                          </a:ln>
                          <a:effectLst/>
                        </wps:spPr>
                        <wps:bodyPr/>
                      </wps:wsp>
                      <wps:wsp>
                        <wps:cNvPr id="28" name="直線矢印コネクタ 28"/>
                        <wps:cNvCnPr>
                          <a:stCxn id="10" idx="2"/>
                          <a:endCxn id="22" idx="0"/>
                        </wps:cNvCnPr>
                        <wps:spPr>
                          <a:xfrm>
                            <a:off x="1009415" y="2114385"/>
                            <a:ext cx="6991" cy="183918"/>
                          </a:xfrm>
                          <a:prstGeom prst="straightConnector1">
                            <a:avLst/>
                          </a:prstGeom>
                          <a:noFill/>
                          <a:ln w="12700" cap="flat" cmpd="sng" algn="ctr">
                            <a:solidFill>
                              <a:sysClr val="windowText" lastClr="000000"/>
                            </a:solidFill>
                            <a:prstDash val="solid"/>
                            <a:tailEnd type="arrow"/>
                          </a:ln>
                          <a:effectLst/>
                        </wps:spPr>
                        <wps:bodyPr/>
                      </wps:wsp>
                      <wps:wsp>
                        <wps:cNvPr id="29" name="直線矢印コネクタ 29"/>
                        <wps:cNvCnPr>
                          <a:stCxn id="22" idx="2"/>
                          <a:endCxn id="23" idx="0"/>
                        </wps:cNvCnPr>
                        <wps:spPr>
                          <a:xfrm>
                            <a:off x="1016406" y="2728617"/>
                            <a:ext cx="2677" cy="174932"/>
                          </a:xfrm>
                          <a:prstGeom prst="straightConnector1">
                            <a:avLst/>
                          </a:prstGeom>
                          <a:noFill/>
                          <a:ln w="12700" cap="flat" cmpd="sng" algn="ctr">
                            <a:solidFill>
                              <a:sysClr val="windowText" lastClr="000000"/>
                            </a:solidFill>
                            <a:prstDash val="solid"/>
                            <a:tailEnd type="arrow"/>
                          </a:ln>
                          <a:effectLst/>
                        </wps:spPr>
                        <wps:bodyPr/>
                      </wps:wsp>
                      <wps:wsp>
                        <wps:cNvPr id="30" name="直線矢印コネクタ 30"/>
                        <wps:cNvCnPr>
                          <a:stCxn id="1" idx="3"/>
                          <a:endCxn id="24" idx="1"/>
                        </wps:cNvCnPr>
                        <wps:spPr>
                          <a:xfrm>
                            <a:off x="1957395" y="226406"/>
                            <a:ext cx="2319761" cy="19"/>
                          </a:xfrm>
                          <a:prstGeom prst="straightConnector1">
                            <a:avLst/>
                          </a:prstGeom>
                          <a:noFill/>
                          <a:ln w="12700" cap="flat" cmpd="sng" algn="ctr">
                            <a:solidFill>
                              <a:sysClr val="windowText" lastClr="000000"/>
                            </a:solidFill>
                            <a:prstDash val="dash"/>
                            <a:tailEnd type="arrow"/>
                          </a:ln>
                          <a:effectLst/>
                        </wps:spPr>
                        <wps:bodyPr/>
                      </wps:wsp>
                      <wps:wsp>
                        <wps:cNvPr id="31" name="直線矢印コネクタ 31"/>
                        <wps:cNvCnPr>
                          <a:stCxn id="3" idx="3"/>
                          <a:endCxn id="25" idx="1"/>
                        </wps:cNvCnPr>
                        <wps:spPr>
                          <a:xfrm>
                            <a:off x="1950859" y="1160606"/>
                            <a:ext cx="2326299" cy="3451"/>
                          </a:xfrm>
                          <a:prstGeom prst="straightConnector1">
                            <a:avLst/>
                          </a:prstGeom>
                          <a:noFill/>
                          <a:ln w="12700" cap="flat" cmpd="sng" algn="ctr">
                            <a:solidFill>
                              <a:sysClr val="windowText" lastClr="000000"/>
                            </a:solidFill>
                            <a:prstDash val="dash"/>
                            <a:tailEnd type="arrow"/>
                          </a:ln>
                          <a:effectLst/>
                        </wps:spPr>
                        <wps:bodyPr/>
                      </wps:wsp>
                      <wps:wsp>
                        <wps:cNvPr id="64" name="テキスト ボックス 64"/>
                        <wps:cNvSpPr txBox="1"/>
                        <wps:spPr>
                          <a:xfrm>
                            <a:off x="2226275" y="168812"/>
                            <a:ext cx="1746577" cy="326235"/>
                          </a:xfrm>
                          <a:prstGeom prst="rect">
                            <a:avLst/>
                          </a:prstGeom>
                          <a:noFill/>
                          <a:ln w="6350">
                            <a:noFill/>
                          </a:ln>
                          <a:effectLst/>
                        </wps:spPr>
                        <wps:txbx>
                          <w:txbxContent>
                            <w:p w:rsidR="005F1001" w:rsidRPr="000F7FA6" w:rsidRDefault="005F1001" w:rsidP="005F1001">
                              <w:pPr>
                                <w:rPr>
                                  <w:rFonts w:ascii="ＭＳ ゴシック" w:eastAsia="ＭＳ ゴシック" w:hAnsi="ＭＳ ゴシック"/>
                                  <w:sz w:val="21"/>
                                </w:rPr>
                              </w:pPr>
                              <w:r w:rsidRPr="000F7FA6">
                                <w:rPr>
                                  <w:rFonts w:ascii="ＭＳ ゴシック" w:eastAsia="ＭＳ ゴシック" w:hAnsi="ＭＳ ゴシック" w:hint="eastAsia"/>
                                  <w:sz w:val="21"/>
                                </w:rPr>
                                <w:t>満たしていない要件がある</w:t>
                              </w:r>
                            </w:p>
                          </w:txbxContent>
                        </wps:txbx>
                        <wps:bodyPr rot="0" spcFirstLastPara="0" vertOverflow="overflow" horzOverflow="overflow" vert="horz" wrap="none" lIns="84301" tIns="42150" rIns="84301" bIns="42150" numCol="1" spcCol="0" rtlCol="0" fromWordArt="0" anchor="t" anchorCtr="0" forceAA="0" compatLnSpc="1">
                          <a:prstTxWarp prst="textNoShape">
                            <a:avLst/>
                          </a:prstTxWarp>
                          <a:noAutofit/>
                        </wps:bodyPr>
                      </wps:wsp>
                      <wps:wsp>
                        <wps:cNvPr id="65" name="テキスト ボックス 65"/>
                        <wps:cNvSpPr txBox="1"/>
                        <wps:spPr>
                          <a:xfrm>
                            <a:off x="2226302" y="1137000"/>
                            <a:ext cx="1746577" cy="326870"/>
                          </a:xfrm>
                          <a:prstGeom prst="rect">
                            <a:avLst/>
                          </a:prstGeom>
                          <a:noFill/>
                          <a:ln w="6350">
                            <a:noFill/>
                          </a:ln>
                          <a:effectLst/>
                        </wps:spPr>
                        <wps:txbx>
                          <w:txbxContent>
                            <w:p w:rsidR="005F1001" w:rsidRPr="000F7FA6" w:rsidRDefault="005F1001" w:rsidP="005F1001">
                              <w:pPr>
                                <w:rPr>
                                  <w:rFonts w:ascii="ＭＳ ゴシック" w:eastAsia="ＭＳ ゴシック" w:hAnsi="ＭＳ ゴシック"/>
                                  <w:sz w:val="21"/>
                                </w:rPr>
                              </w:pPr>
                              <w:r w:rsidRPr="000F7FA6">
                                <w:rPr>
                                  <w:rFonts w:ascii="ＭＳ ゴシック" w:eastAsia="ＭＳ ゴシック" w:hAnsi="ＭＳ ゴシック" w:hint="eastAsia"/>
                                  <w:sz w:val="21"/>
                                </w:rPr>
                                <w:t>満たしていない要件がある</w:t>
                              </w:r>
                            </w:p>
                          </w:txbxContent>
                        </wps:txbx>
                        <wps:bodyPr rot="0" spcFirstLastPara="0" vertOverflow="overflow" horzOverflow="overflow" vert="horz" wrap="none" lIns="84301" tIns="42150" rIns="84301" bIns="42150" numCol="1" spcCol="0" rtlCol="0" fromWordArt="0" anchor="t" anchorCtr="0" forceAA="0" compatLnSpc="1">
                          <a:prstTxWarp prst="textNoShape">
                            <a:avLst/>
                          </a:prstTxWarp>
                          <a:noAutofit/>
                        </wps:bodyPr>
                      </wps:wsp>
                      <wps:wsp>
                        <wps:cNvPr id="66" name="テキスト ボックス 66"/>
                        <wps:cNvSpPr txBox="1"/>
                        <wps:spPr>
                          <a:xfrm>
                            <a:off x="1012900" y="451454"/>
                            <a:ext cx="1746577" cy="326870"/>
                          </a:xfrm>
                          <a:prstGeom prst="rect">
                            <a:avLst/>
                          </a:prstGeom>
                          <a:noFill/>
                          <a:ln w="6350">
                            <a:noFill/>
                          </a:ln>
                          <a:effectLst/>
                        </wps:spPr>
                        <wps:txbx>
                          <w:txbxContent>
                            <w:p w:rsidR="005F1001" w:rsidRPr="000F7FA6" w:rsidRDefault="005F1001" w:rsidP="005F1001">
                              <w:pPr>
                                <w:rPr>
                                  <w:rFonts w:ascii="ＭＳ ゴシック" w:eastAsia="ＭＳ ゴシック" w:hAnsi="ＭＳ ゴシック"/>
                                  <w:sz w:val="21"/>
                                </w:rPr>
                              </w:pPr>
                              <w:r w:rsidRPr="000F7FA6">
                                <w:rPr>
                                  <w:rFonts w:ascii="ＭＳ ゴシック" w:eastAsia="ＭＳ ゴシック" w:hAnsi="ＭＳ ゴシック" w:hint="eastAsia"/>
                                  <w:sz w:val="21"/>
                                </w:rPr>
                                <w:t>全ての要件を満たしている</w:t>
                              </w:r>
                            </w:p>
                          </w:txbxContent>
                        </wps:txbx>
                        <wps:bodyPr rot="0" spcFirstLastPara="0" vertOverflow="overflow" horzOverflow="overflow" vert="horz" wrap="none" lIns="84301" tIns="42150" rIns="84301" bIns="42150" numCol="1" spcCol="0" rtlCol="0" fromWordArt="0" anchor="t" anchorCtr="0" forceAA="0" compatLnSpc="1">
                          <a:prstTxWarp prst="textNoShape">
                            <a:avLst/>
                          </a:prstTxWarp>
                          <a:noAutofit/>
                        </wps:bodyPr>
                      </wps:wsp>
                      <wps:wsp>
                        <wps:cNvPr id="67" name="テキスト ボックス 67"/>
                        <wps:cNvSpPr txBox="1"/>
                        <wps:spPr>
                          <a:xfrm>
                            <a:off x="1015847" y="1462456"/>
                            <a:ext cx="1746577" cy="326870"/>
                          </a:xfrm>
                          <a:prstGeom prst="rect">
                            <a:avLst/>
                          </a:prstGeom>
                          <a:noFill/>
                          <a:ln w="6350">
                            <a:noFill/>
                          </a:ln>
                          <a:effectLst/>
                        </wps:spPr>
                        <wps:txbx>
                          <w:txbxContent>
                            <w:p w:rsidR="005F1001" w:rsidRPr="000F7FA6" w:rsidRDefault="005F1001" w:rsidP="005F1001">
                              <w:pPr>
                                <w:rPr>
                                  <w:rFonts w:ascii="ＭＳ ゴシック" w:eastAsia="ＭＳ ゴシック" w:hAnsi="ＭＳ ゴシック"/>
                                  <w:sz w:val="21"/>
                                </w:rPr>
                              </w:pPr>
                              <w:r w:rsidRPr="000F7FA6">
                                <w:rPr>
                                  <w:rFonts w:ascii="ＭＳ ゴシック" w:eastAsia="ＭＳ ゴシック" w:hAnsi="ＭＳ ゴシック" w:hint="eastAsia"/>
                                  <w:sz w:val="21"/>
                                </w:rPr>
                                <w:t>全ての要件を満たしている</w:t>
                              </w:r>
                            </w:p>
                          </w:txbxContent>
                        </wps:txbx>
                        <wps:bodyPr rot="0" spcFirstLastPara="0" vertOverflow="overflow" horzOverflow="overflow" vert="horz" wrap="none" lIns="84301" tIns="42150" rIns="84301" bIns="42150" numCol="1" spcCol="0" rtlCol="0" fromWordArt="0" anchor="t" anchorCtr="0" forceAA="0" compatLnSpc="1">
                          <a:prstTxWarp prst="textNoShape">
                            <a:avLst/>
                          </a:prstTxWarp>
                          <a:noAutofit/>
                        </wps:bodyPr>
                      </wps:wsp>
                      <wps:wsp>
                        <wps:cNvPr id="56" name="正方形/長方形 56"/>
                        <wps:cNvSpPr/>
                        <wps:spPr>
                          <a:xfrm>
                            <a:off x="85038" y="3770275"/>
                            <a:ext cx="1875893" cy="429882"/>
                          </a:xfrm>
                          <a:prstGeom prst="rect">
                            <a:avLst/>
                          </a:prstGeom>
                          <a:noFill/>
                          <a:ln w="12700" cap="flat" cmpd="sng" algn="ctr">
                            <a:solidFill>
                              <a:sysClr val="windowText" lastClr="000000"/>
                            </a:solidFill>
                            <a:prstDash val="solid"/>
                          </a:ln>
                          <a:effectLst/>
                        </wps:spPr>
                        <wps:txbx>
                          <w:txbxContent>
                            <w:p w:rsidR="005F1001" w:rsidRDefault="005F1001" w:rsidP="005F1001">
                              <w:pPr>
                                <w:pStyle w:val="Web"/>
                                <w:jc w:val="center"/>
                              </w:pPr>
                              <w:r>
                                <w:rPr>
                                  <w:rFonts w:ascii="ＭＳ 明朝" w:eastAsia="ＭＳ ゴシック" w:hAnsi="ＭＳ ゴシック" w:hint="eastAsia"/>
                                  <w:color w:val="000000"/>
                                  <w:sz w:val="22"/>
                                  <w:szCs w:val="22"/>
                                </w:rPr>
                                <w:t>認可</w:t>
                              </w:r>
                              <w:r>
                                <w:rPr>
                                  <w:rFonts w:ascii="ＭＳ 明朝" w:eastAsia="ＭＳ ゴシック" w:hAnsi="ＭＳ ゴシック"/>
                                  <w:color w:val="000000"/>
                                  <w:sz w:val="22"/>
                                  <w:szCs w:val="22"/>
                                </w:rPr>
                                <w:t>へ</w:t>
                              </w:r>
                              <w:r>
                                <w:rPr>
                                  <w:rFonts w:ascii="ＭＳ 明朝" w:eastAsia="ＭＳ ゴシック" w:hAnsi="ＭＳ ゴシック" w:hint="eastAsia"/>
                                  <w:color w:val="000000"/>
                                  <w:sz w:val="22"/>
                                  <w:szCs w:val="22"/>
                                </w:rPr>
                                <w:t>向けた</w:t>
                              </w:r>
                              <w:r>
                                <w:rPr>
                                  <w:rFonts w:ascii="ＭＳ 明朝" w:eastAsia="ＭＳ ゴシック" w:hAnsi="ＭＳ ゴシック"/>
                                  <w:color w:val="000000"/>
                                  <w:sz w:val="22"/>
                                  <w:szCs w:val="22"/>
                                </w:rPr>
                                <w:t>協議開始</w:t>
                              </w:r>
                            </w:p>
                          </w:txbxContent>
                        </wps:txbx>
                        <wps:bodyPr rot="0" spcFirstLastPara="0" vert="horz" wrap="square" lIns="84301" tIns="42150" rIns="84301" bIns="42150" numCol="1" spcCol="0" rtlCol="0" fromWordArt="0" anchor="ctr" anchorCtr="0" forceAA="0" compatLnSpc="1">
                          <a:prstTxWarp prst="textNoShape">
                            <a:avLst/>
                          </a:prstTxWarp>
                          <a:noAutofit/>
                        </wps:bodyPr>
                      </wps:wsp>
                      <wps:wsp>
                        <wps:cNvPr id="57" name="直線矢印コネクタ 57"/>
                        <wps:cNvCnPr/>
                        <wps:spPr>
                          <a:xfrm>
                            <a:off x="1019083" y="3376405"/>
                            <a:ext cx="3806" cy="372757"/>
                          </a:xfrm>
                          <a:prstGeom prst="straightConnector1">
                            <a:avLst/>
                          </a:prstGeom>
                          <a:noFill/>
                          <a:ln w="12700" cap="flat" cmpd="sng" algn="ctr">
                            <a:solidFill>
                              <a:sysClr val="windowText" lastClr="000000"/>
                            </a:solidFill>
                            <a:prstDash val="solid"/>
                            <a:tailEnd type="arrow"/>
                          </a:ln>
                          <a:effectLst/>
                        </wps:spPr>
                        <wps:bodyPr/>
                      </wps:wsp>
                      <wps:wsp>
                        <wps:cNvPr id="58" name="テキスト ボックス 67"/>
                        <wps:cNvSpPr txBox="1"/>
                        <wps:spPr>
                          <a:xfrm>
                            <a:off x="1064867" y="3357309"/>
                            <a:ext cx="1484957" cy="326235"/>
                          </a:xfrm>
                          <a:prstGeom prst="rect">
                            <a:avLst/>
                          </a:prstGeom>
                          <a:noFill/>
                          <a:ln w="6350">
                            <a:noFill/>
                          </a:ln>
                          <a:effectLst/>
                        </wps:spPr>
                        <wps:txbx>
                          <w:txbxContent>
                            <w:p w:rsidR="005F1001" w:rsidRDefault="005F1001" w:rsidP="005F1001">
                              <w:pPr>
                                <w:pStyle w:val="Web"/>
                              </w:pPr>
                              <w:r>
                                <w:rPr>
                                  <w:rFonts w:ascii="ＭＳ 明朝" w:eastAsia="ＭＳ ゴシック" w:hAnsi="ＭＳ ゴシック" w:hint="eastAsia"/>
                                  <w:sz w:val="21"/>
                                  <w:szCs w:val="21"/>
                                </w:rPr>
                                <w:t>詳細仕様の調整</w:t>
                              </w:r>
                              <w:r>
                                <w:rPr>
                                  <w:rFonts w:ascii="ＭＳ 明朝" w:eastAsia="ＭＳ ゴシック" w:hAnsi="ＭＳ ゴシック"/>
                                  <w:sz w:val="21"/>
                                  <w:szCs w:val="21"/>
                                </w:rPr>
                                <w:t>・</w:t>
                              </w:r>
                              <w:r>
                                <w:rPr>
                                  <w:rFonts w:ascii="ＭＳ 明朝" w:eastAsia="ＭＳ ゴシック" w:hAnsi="ＭＳ ゴシック" w:hint="eastAsia"/>
                                  <w:sz w:val="21"/>
                                  <w:szCs w:val="21"/>
                                </w:rPr>
                                <w:t>反映</w:t>
                              </w:r>
                            </w:p>
                          </w:txbxContent>
                        </wps:txbx>
                        <wps:bodyPr rot="0" spcFirstLastPara="0" vert="horz" wrap="none" lIns="84301" tIns="42150" rIns="84301" bIns="42150" numCol="1" spcCol="0" rtlCol="0" fromWordArt="0" anchor="t" anchorCtr="0" forceAA="0" compatLnSpc="1">
                          <a:prstTxWarp prst="textNoShape">
                            <a:avLst/>
                          </a:prstTxWarp>
                          <a:noAutofit/>
                        </wps:bodyPr>
                      </wps:wsp>
                      <wps:wsp>
                        <wps:cNvPr id="2" name="正方形/長方形 2"/>
                        <wps:cNvSpPr/>
                        <wps:spPr>
                          <a:xfrm>
                            <a:off x="2185556" y="778323"/>
                            <a:ext cx="1901696" cy="3588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4301" tIns="42150" rIns="84301" bIns="42150" numCol="1" spcCol="0" rtlCol="0" fromWordArt="0" anchor="ctr" anchorCtr="0" forceAA="0" compatLnSpc="1">
                          <a:prstTxWarp prst="textNoShape">
                            <a:avLst/>
                          </a:prstTxWarp>
                          <a:noAutofit/>
                        </wps:bodyPr>
                      </wps:wsp>
                    </wpc:wpc>
                  </a:graphicData>
                </a:graphic>
              </wp:inline>
            </w:drawing>
          </mc:Choice>
          <mc:Fallback>
            <w:pict>
              <v:group id="キャンバス 68" o:spid="_x0000_s1027" editas="canvas" style="width:383.8pt;height:333.25pt;mso-position-horizontal-relative:char;mso-position-vertical-relative:line" coordsize="48742,4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8742;height:42316;visibility:visible;mso-wrap-style:square">
                  <v:fill o:detectmouseclick="t"/>
                  <v:path o:connecttype="none"/>
                </v:shape>
                <v:rect id="正方形/長方形 1" o:spid="_x0000_s1029" style="position:absolute;left:807;top:729;width:18755;height: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" filled="f" strokecolor="windowText" strokeweight="1pt">
                  <v:textbox style="mso-fit-shape-to-text:t" inset="2.34169mm,1.1708mm,2.34169mm,1.1708mm">
                    <w:txbxContent>
                      <w:p w:rsidR="005F1001" w:rsidRPr="000F7FA6" w:rsidRDefault="005F1001" w:rsidP="005F1001">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応募条件</w:t>
                        </w:r>
                      </w:p>
                    </w:txbxContent>
                  </v:textbox>
                </v:rect>
                <v:rect id="正方形/長方形 3" o:spid="_x0000_s1030" style="position:absolute;left:749;top:9878;width:18759;height: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" filled="f" strokecolor="windowText" strokeweight="1pt">
                  <v:textbox inset="2.34169mm,1.1708mm,2.34169mm,1.1708mm">
                    <w:txbxContent>
                      <w:p w:rsidR="005F1001" w:rsidRPr="000F7FA6" w:rsidRDefault="005F1001" w:rsidP="005F1001">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rPr>
                          <w:t>整備条件</w:t>
                        </w:r>
                      </w:p>
                    </w:txbxContent>
                  </v:textbox>
                </v:rect>
                <v:rect id="正方形/長方形 10" o:spid="_x0000_s1031" style="position:absolute;left:679;top:18066;width:18818;height: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" filled="f" strokecolor="windowText" strokeweight="1pt">
                  <v:textbox style="mso-fit-shape-to-text:t" inset="2.34169mm,1.1708mm,2.34169mm,1.1708mm">
                    <w:txbxContent>
                      <w:p w:rsidR="005F1001" w:rsidRPr="000F7FA6" w:rsidRDefault="005F1001" w:rsidP="005F1001">
                        <w:pPr>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提案内容の審査</w:t>
                        </w:r>
                      </w:p>
                    </w:txbxContent>
                  </v:textbox>
                </v:rect>
                <v:rect id="正方形/長方形 22" o:spid="_x0000_s1032" style="position:absolute;left:749;top:22983;width:18829;height:4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" filled="f" strokecolor="windowText" strokeweight="1pt">
                  <v:textbox inset="2.34169mm,1.1708mm,2.34169mm,1.1708mm">
                    <w:txbxContent>
                      <w:p w:rsidR="005F1001" w:rsidRPr="000F7FA6" w:rsidRDefault="005F1001" w:rsidP="005F1001">
                        <w:pPr>
                          <w:snapToGrid w:val="0"/>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最優秀及び</w:t>
                        </w:r>
                      </w:p>
                      <w:p w:rsidR="005F1001" w:rsidRPr="000F7FA6" w:rsidRDefault="005F1001" w:rsidP="005F1001">
                        <w:pPr>
                          <w:snapToGrid w:val="0"/>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優秀提案の選定</w:t>
                        </w:r>
                      </w:p>
                    </w:txbxContent>
                  </v:textbox>
                </v:rect>
                <v:rect id="正方形/長方形 23" o:spid="_x0000_s1033" style="position:absolute;left:807;top:29035;width:18766;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" filled="f" strokecolor="windowText" strokeweight="1pt">
                  <v:textbox inset="2.34169mm,1.1708mm,2.34169mm,1.1708mm">
                    <w:txbxContent>
                      <w:p w:rsidR="005F1001" w:rsidRPr="000F7FA6" w:rsidRDefault="005F1001" w:rsidP="005F1001">
                        <w:pPr>
                          <w:snapToGrid w:val="0"/>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優先交渉権者の決定</w:t>
                        </w:r>
                      </w:p>
                    </w:txbxContent>
                  </v:textbox>
                </v:rect>
                <v:rect id="正方形/長方形 24" o:spid="_x0000_s1034" style="position:absolute;left:42751;top:729;width:5992;height:3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" filled="f" strokecolor="windowText" strokeweight="1pt">
                  <v:stroke dashstyle="dash"/>
                  <v:textbox style="mso-fit-shape-to-text:t" inset="2.34169mm,1.1708mm,2.34169mm,1.1708mm">
                    <w:txbxContent>
                      <w:p w:rsidR="005F1001" w:rsidRPr="000F7FA6" w:rsidRDefault="005F1001" w:rsidP="005F1001">
                        <w:pPr>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失格</w:t>
                        </w:r>
                      </w:p>
                    </w:txbxContent>
                  </v:textbox>
                </v:rect>
                <v:rect id="正方形/長方形 25" o:spid="_x0000_s1035" style="position:absolute;left:42753;top:10106;width:5972;height: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" filled="f" strokecolor="windowText" strokeweight="1pt">
                  <v:stroke dashstyle="dash"/>
                  <v:textbox style="mso-fit-shape-to-text:t" inset="2.34169mm,1.1708mm,2.34169mm,1.1708mm">
                    <w:txbxContent>
                      <w:p w:rsidR="005F1001" w:rsidRPr="000F7FA6" w:rsidRDefault="005F1001" w:rsidP="005F1001">
                        <w:pPr>
                          <w:jc w:val="center"/>
                          <w:rPr>
                            <w:rFonts w:ascii="ＭＳ ゴシック" w:eastAsia="ＭＳ ゴシック" w:hAnsi="ＭＳ ゴシック"/>
                            <w:color w:val="000000"/>
                          </w:rPr>
                        </w:pPr>
                        <w:r w:rsidRPr="000F7FA6">
                          <w:rPr>
                            <w:rFonts w:ascii="ＭＳ ゴシック" w:eastAsia="ＭＳ ゴシック" w:hAnsi="ＭＳ ゴシック" w:hint="eastAsia"/>
                            <w:color w:val="000000"/>
                          </w:rPr>
                          <w:t>失格</w:t>
                        </w:r>
                      </w:p>
                    </w:txbxContent>
                  </v:textbox>
                </v:rect>
                <v:shapetype id="_x0000_t32" coordsize="21600,21600" o:spt="32" o:oned="t" path="m,l21600,21600e" filled="f">
                  <v:path arrowok="t" fillok="f" o:connecttype="none"/>
                  <o:lock v:ext="edit" shapetype="t"/>
                </v:shapetype>
                <v:shape id="直線矢印コネクタ 26" o:spid="_x0000_s1036" type="#_x0000_t32" style="position:absolute;left:10129;top:3798;width:61;height:6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" strokecolor="windowText" strokeweight="1pt">
                  <v:stroke endarrow="open"/>
                </v:shape>
                <v:shape id="直線矢印コネクタ 27" o:spid="_x0000_s1037" type="#_x0000_t32" style="position:absolute;left:10094;top:13333;width:35;height:47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" strokecolor="windowText" strokeweight="1pt">
                  <v:stroke endarrow="open"/>
                </v:shape>
                <v:shape id="直線矢印コネクタ 28" o:spid="_x0000_s1038" type="#_x0000_t32" style="position:absolute;left:10094;top:21143;width:70;height:1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" strokecolor="windowText" strokeweight="1pt">
                  <v:stroke endarrow="open"/>
                </v:shape>
                <v:shape id="直線矢印コネクタ 29" o:spid="_x0000_s1039" type="#_x0000_t32" style="position:absolute;left:10164;top:27286;width:26;height:1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" strokecolor="windowText" strokeweight="1pt">
                  <v:stroke endarrow="open"/>
                </v:shape>
                <v:shape id="直線矢印コネクタ 30" o:spid="_x0000_s1040" type="#_x0000_t32" style="position:absolute;left:19573;top:2264;width:23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" strokecolor="windowText" strokeweight="1pt">
                  <v:stroke dashstyle="dash" endarrow="open"/>
                </v:shape>
                <v:shape id="直線矢印コネクタ 31" o:spid="_x0000_s1041" type="#_x0000_t32" style="position:absolute;left:19508;top:11606;width:23263;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" strokecolor="windowText" strokeweight="1pt">
                  <v:stroke dashstyle="dash" endarrow="open"/>
                </v:shape>
                <v:shapetype id="_x0000_t202" coordsize="21600,21600" o:spt="202" path="m,l,21600r21600,l21600,xe">
                  <v:stroke joinstyle="miter"/>
                  <v:path gradientshapeok="t" o:connecttype="rect"/>
                </v:shapetype>
                <v:shape id="テキスト ボックス 64" o:spid="_x0000_s1042" type="#_x0000_t202" style="position:absolute;left:22262;top:1688;width:17466;height:32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" filled="f" stroked="f" strokeweight=".5pt">
                  <v:textbox inset="2.34169mm,1.1708mm,2.34169mm,1.1708mm">
                    <w:txbxContent>
                      <w:p w:rsidR="005F1001" w:rsidRPr="000F7FA6" w:rsidRDefault="005F1001" w:rsidP="005F1001">
                        <w:pPr>
                          <w:rPr>
                            <w:rFonts w:ascii="ＭＳ ゴシック" w:eastAsia="ＭＳ ゴシック" w:hAnsi="ＭＳ ゴシック"/>
                            <w:sz w:val="21"/>
                          </w:rPr>
                        </w:pPr>
                        <w:r w:rsidRPr="000F7FA6">
                          <w:rPr>
                            <w:rFonts w:ascii="ＭＳ ゴシック" w:eastAsia="ＭＳ ゴシック" w:hAnsi="ＭＳ ゴシック" w:hint="eastAsia"/>
                            <w:sz w:val="21"/>
                          </w:rPr>
                          <w:t>満たしていない要件がある</w:t>
                        </w:r>
                      </w:p>
                    </w:txbxContent>
                  </v:textbox>
                </v:shape>
                <v:shape id="テキスト ボックス 65" o:spid="_x0000_s1043" type="#_x0000_t202" style="position:absolute;left:22263;top:11370;width:17465;height:3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" filled="f" stroked="f" strokeweight=".5pt">
                  <v:textbox inset="2.34169mm,1.1708mm,2.34169mm,1.1708mm">
                    <w:txbxContent>
                      <w:p w:rsidR="005F1001" w:rsidRPr="000F7FA6" w:rsidRDefault="005F1001" w:rsidP="005F1001">
                        <w:pPr>
                          <w:rPr>
                            <w:rFonts w:ascii="ＭＳ ゴシック" w:eastAsia="ＭＳ ゴシック" w:hAnsi="ＭＳ ゴシック"/>
                            <w:sz w:val="21"/>
                          </w:rPr>
                        </w:pPr>
                        <w:r w:rsidRPr="000F7FA6">
                          <w:rPr>
                            <w:rFonts w:ascii="ＭＳ ゴシック" w:eastAsia="ＭＳ ゴシック" w:hAnsi="ＭＳ ゴシック" w:hint="eastAsia"/>
                            <w:sz w:val="21"/>
                          </w:rPr>
                          <w:t>満たしていない要件がある</w:t>
                        </w:r>
                      </w:p>
                    </w:txbxContent>
                  </v:textbox>
                </v:shape>
                <v:shape id="テキスト ボックス 66" o:spid="_x0000_s1044" type="#_x0000_t202" style="position:absolute;left:10129;top:4514;width:17465;height:3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" filled="f" stroked="f" strokeweight=".5pt">
                  <v:textbox inset="2.34169mm,1.1708mm,2.34169mm,1.1708mm">
                    <w:txbxContent>
                      <w:p w:rsidR="005F1001" w:rsidRPr="000F7FA6" w:rsidRDefault="005F1001" w:rsidP="005F1001">
                        <w:pPr>
                          <w:rPr>
                            <w:rFonts w:ascii="ＭＳ ゴシック" w:eastAsia="ＭＳ ゴシック" w:hAnsi="ＭＳ ゴシック"/>
                            <w:sz w:val="21"/>
                          </w:rPr>
                        </w:pPr>
                        <w:r w:rsidRPr="000F7FA6">
                          <w:rPr>
                            <w:rFonts w:ascii="ＭＳ ゴシック" w:eastAsia="ＭＳ ゴシック" w:hAnsi="ＭＳ ゴシック" w:hint="eastAsia"/>
                            <w:sz w:val="21"/>
                          </w:rPr>
                          <w:t>全ての要件を満たしている</w:t>
                        </w:r>
                      </w:p>
                    </w:txbxContent>
                  </v:textbox>
                </v:shape>
                <v:shape id="テキスト ボックス 67" o:spid="_x0000_s1045" type="#_x0000_t202" style="position:absolute;left:10158;top:14624;width:17466;height:3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" filled="f" stroked="f" strokeweight=".5pt">
                  <v:textbox inset="2.34169mm,1.1708mm,2.34169mm,1.1708mm">
                    <w:txbxContent>
                      <w:p w:rsidR="005F1001" w:rsidRPr="000F7FA6" w:rsidRDefault="005F1001" w:rsidP="005F1001">
                        <w:pPr>
                          <w:rPr>
                            <w:rFonts w:ascii="ＭＳ ゴシック" w:eastAsia="ＭＳ ゴシック" w:hAnsi="ＭＳ ゴシック"/>
                            <w:sz w:val="21"/>
                          </w:rPr>
                        </w:pPr>
                        <w:r w:rsidRPr="000F7FA6">
                          <w:rPr>
                            <w:rFonts w:ascii="ＭＳ ゴシック" w:eastAsia="ＭＳ ゴシック" w:hAnsi="ＭＳ ゴシック" w:hint="eastAsia"/>
                            <w:sz w:val="21"/>
                          </w:rPr>
                          <w:t>全ての要件を満たしている</w:t>
                        </w:r>
                      </w:p>
                    </w:txbxContent>
                  </v:textbox>
                </v:shape>
                <v:rect id="正方形/長方形 56" o:spid="_x0000_s1046" style="position:absolute;left:850;top:37702;width:18759;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" filled="f" strokecolor="windowText" strokeweight="1pt">
                  <v:textbox inset="2.34169mm,1.1708mm,2.34169mm,1.1708mm">
                    <w:txbxContent>
                      <w:p w:rsidR="005F1001" w:rsidRDefault="005F1001" w:rsidP="005F1001">
                        <w:pPr>
                          <w:pStyle w:val="Web"/>
                          <w:jc w:val="center"/>
                        </w:pPr>
                        <w:r>
                          <w:rPr>
                            <w:rFonts w:ascii="ＭＳ 明朝" w:eastAsia="ＭＳ ゴシック" w:hAnsi="ＭＳ ゴシック" w:hint="eastAsia"/>
                            <w:color w:val="000000"/>
                            <w:sz w:val="22"/>
                            <w:szCs w:val="22"/>
                          </w:rPr>
                          <w:t>認可</w:t>
                        </w:r>
                        <w:r>
                          <w:rPr>
                            <w:rFonts w:ascii="ＭＳ 明朝" w:eastAsia="ＭＳ ゴシック" w:hAnsi="ＭＳ ゴシック"/>
                            <w:color w:val="000000"/>
                            <w:sz w:val="22"/>
                            <w:szCs w:val="22"/>
                          </w:rPr>
                          <w:t>へ</w:t>
                        </w:r>
                        <w:r>
                          <w:rPr>
                            <w:rFonts w:ascii="ＭＳ 明朝" w:eastAsia="ＭＳ ゴシック" w:hAnsi="ＭＳ ゴシック" w:hint="eastAsia"/>
                            <w:color w:val="000000"/>
                            <w:sz w:val="22"/>
                            <w:szCs w:val="22"/>
                          </w:rPr>
                          <w:t>向けた</w:t>
                        </w:r>
                        <w:r>
                          <w:rPr>
                            <w:rFonts w:ascii="ＭＳ 明朝" w:eastAsia="ＭＳ ゴシック" w:hAnsi="ＭＳ ゴシック"/>
                            <w:color w:val="000000"/>
                            <w:sz w:val="22"/>
                            <w:szCs w:val="22"/>
                          </w:rPr>
                          <w:t>協議開始</w:t>
                        </w:r>
                      </w:p>
                    </w:txbxContent>
                  </v:textbox>
                </v:rect>
                <v:shape id="直線矢印コネクタ 57" o:spid="_x0000_s1047" type="#_x0000_t32" style="position:absolute;left:10190;top:33764;width:38;height:37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" strokecolor="windowText" strokeweight="1pt">
                  <v:stroke endarrow="open"/>
                </v:shape>
                <v:shape id="テキスト ボックス 67" o:spid="_x0000_s1048" type="#_x0000_t202" style="position:absolute;left:10648;top:33573;width:14850;height:32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" filled="f" stroked="f" strokeweight=".5pt">
                  <v:textbox inset="2.34169mm,1.1708mm,2.34169mm,1.1708mm">
                    <w:txbxContent>
                      <w:p w:rsidR="005F1001" w:rsidRDefault="005F1001" w:rsidP="005F1001">
                        <w:pPr>
                          <w:pStyle w:val="Web"/>
                        </w:pPr>
                        <w:r>
                          <w:rPr>
                            <w:rFonts w:ascii="ＭＳ 明朝" w:eastAsia="ＭＳ ゴシック" w:hAnsi="ＭＳ ゴシック" w:hint="eastAsia"/>
                            <w:sz w:val="21"/>
                            <w:szCs w:val="21"/>
                          </w:rPr>
                          <w:t>詳細仕様の調整</w:t>
                        </w:r>
                        <w:r>
                          <w:rPr>
                            <w:rFonts w:ascii="ＭＳ 明朝" w:eastAsia="ＭＳ ゴシック" w:hAnsi="ＭＳ ゴシック"/>
                            <w:sz w:val="21"/>
                            <w:szCs w:val="21"/>
                          </w:rPr>
                          <w:t>・</w:t>
                        </w:r>
                        <w:r>
                          <w:rPr>
                            <w:rFonts w:ascii="ＭＳ 明朝" w:eastAsia="ＭＳ ゴシック" w:hAnsi="ＭＳ ゴシック" w:hint="eastAsia"/>
                            <w:sz w:val="21"/>
                            <w:szCs w:val="21"/>
                          </w:rPr>
                          <w:t>反映</w:t>
                        </w:r>
                      </w:p>
                    </w:txbxContent>
                  </v:textbox>
                </v:shape>
                <v:rect id="正方形/長方形 2" o:spid="_x0000_s1049" style="position:absolute;left:21855;top:7783;width:19017;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" fillcolor="white [3212]" stroked="f" strokeweight="1pt">
                  <v:textbox inset="2.34169mm,1.1708mm,2.34169mm,1.1708mm"/>
                </v:rect>
                <w10:anchorlock/>
              </v:group>
            </w:pict>
          </mc:Fallback>
        </mc:AlternateContent>
      </w:r>
      <w:bookmarkStart w:id="1" w:name="_GoBack"/>
      <w:bookmarkEnd w:id="1"/>
      <w:r>
        <w:br w:type="page"/>
      </w:r>
    </w:p>
    <w:p w:rsidR="004469B8" w:rsidRPr="006A5E56" w:rsidRDefault="004469B8" w:rsidP="004469B8">
      <w:pPr>
        <w:rPr>
          <w:b/>
          <w:sz w:val="24"/>
        </w:rPr>
      </w:pPr>
      <w:r w:rsidRPr="006A5E56">
        <w:rPr>
          <w:rFonts w:hint="eastAsia"/>
          <w:b/>
          <w:sz w:val="24"/>
        </w:rPr>
        <w:t>２　提案内容の採点要領</w:t>
      </w:r>
    </w:p>
    <w:tbl>
      <w:tblPr>
        <w:tblStyle w:val="a3"/>
        <w:tblpPr w:leftFromText="142" w:rightFromText="142" w:vertAnchor="page" w:horzAnchor="margin" w:tblpXSpec="center" w:tblpY="1810"/>
        <w:tblW w:w="10490" w:type="dxa"/>
        <w:tblLook w:val="04A0" w:firstRow="1" w:lastRow="0" w:firstColumn="1" w:lastColumn="0" w:noHBand="0" w:noVBand="1"/>
      </w:tblPr>
      <w:tblGrid>
        <w:gridCol w:w="544"/>
        <w:gridCol w:w="2552"/>
        <w:gridCol w:w="5835"/>
        <w:gridCol w:w="1559"/>
      </w:tblGrid>
      <w:tr w:rsidR="005F1001" w:rsidTr="005F1001">
        <w:tc>
          <w:tcPr>
            <w:tcW w:w="544" w:type="dxa"/>
            <w:tcBorders>
              <w:top w:val="single" w:sz="18" w:space="0" w:color="auto"/>
              <w:left w:val="single" w:sz="18" w:space="0" w:color="auto"/>
              <w:bottom w:val="double" w:sz="4" w:space="0" w:color="auto"/>
            </w:tcBorders>
            <w:shd w:val="clear" w:color="auto" w:fill="D9D9D9" w:themeFill="background1" w:themeFillShade="D9"/>
            <w:vAlign w:val="center"/>
          </w:tcPr>
          <w:p w:rsidR="005F1001" w:rsidRDefault="005F1001" w:rsidP="005F1001">
            <w:pPr>
              <w:jc w:val="center"/>
            </w:pPr>
            <w:r>
              <w:rPr>
                <w:rFonts w:hint="eastAsia"/>
              </w:rPr>
              <w:t>№</w:t>
            </w:r>
          </w:p>
        </w:tc>
        <w:tc>
          <w:tcPr>
            <w:tcW w:w="2552" w:type="dxa"/>
            <w:tcBorders>
              <w:top w:val="single" w:sz="18" w:space="0" w:color="auto"/>
              <w:bottom w:val="double" w:sz="4" w:space="0" w:color="auto"/>
            </w:tcBorders>
            <w:shd w:val="clear" w:color="auto" w:fill="D9D9D9" w:themeFill="background1" w:themeFillShade="D9"/>
          </w:tcPr>
          <w:p w:rsidR="005F1001" w:rsidRPr="00012948" w:rsidRDefault="005F1001" w:rsidP="005F1001">
            <w:pPr>
              <w:jc w:val="center"/>
            </w:pPr>
            <w:r w:rsidRPr="00012948">
              <w:rPr>
                <w:rFonts w:hint="eastAsia"/>
              </w:rPr>
              <w:t>評価項目</w:t>
            </w:r>
          </w:p>
        </w:tc>
        <w:tc>
          <w:tcPr>
            <w:tcW w:w="5835" w:type="dxa"/>
            <w:tcBorders>
              <w:top w:val="single" w:sz="18" w:space="0" w:color="auto"/>
              <w:bottom w:val="double" w:sz="4" w:space="0" w:color="auto"/>
            </w:tcBorders>
            <w:shd w:val="clear" w:color="auto" w:fill="D9D9D9" w:themeFill="background1" w:themeFillShade="D9"/>
          </w:tcPr>
          <w:p w:rsidR="005F1001" w:rsidRDefault="005F1001" w:rsidP="005F1001">
            <w:pPr>
              <w:jc w:val="center"/>
            </w:pPr>
            <w:r>
              <w:rPr>
                <w:rFonts w:hint="eastAsia"/>
              </w:rPr>
              <w:t>視点</w:t>
            </w:r>
          </w:p>
        </w:tc>
        <w:tc>
          <w:tcPr>
            <w:tcW w:w="1559" w:type="dxa"/>
            <w:tcBorders>
              <w:top w:val="single" w:sz="18" w:space="0" w:color="auto"/>
              <w:bottom w:val="double" w:sz="4" w:space="0" w:color="auto"/>
              <w:right w:val="single" w:sz="18" w:space="0" w:color="auto"/>
            </w:tcBorders>
            <w:shd w:val="clear" w:color="auto" w:fill="D9D9D9" w:themeFill="background1" w:themeFillShade="D9"/>
          </w:tcPr>
          <w:p w:rsidR="005F1001" w:rsidRDefault="005F1001" w:rsidP="005F1001">
            <w:pPr>
              <w:jc w:val="center"/>
            </w:pPr>
            <w:r>
              <w:rPr>
                <w:rFonts w:hint="eastAsia"/>
              </w:rPr>
              <w:t>配点</w:t>
            </w:r>
          </w:p>
        </w:tc>
      </w:tr>
      <w:tr w:rsidR="005F1001" w:rsidTr="005F1001">
        <w:trPr>
          <w:trHeight w:val="1280"/>
        </w:trPr>
        <w:tc>
          <w:tcPr>
            <w:tcW w:w="544" w:type="dxa"/>
            <w:tcBorders>
              <w:top w:val="double" w:sz="4" w:space="0" w:color="auto"/>
              <w:left w:val="single" w:sz="18" w:space="0" w:color="auto"/>
            </w:tcBorders>
            <w:vAlign w:val="center"/>
          </w:tcPr>
          <w:p w:rsidR="005F1001" w:rsidRDefault="005F1001" w:rsidP="005F1001">
            <w:pPr>
              <w:jc w:val="center"/>
            </w:pPr>
            <w:r>
              <w:rPr>
                <w:rFonts w:hint="eastAsia"/>
              </w:rPr>
              <w:t>１</w:t>
            </w:r>
          </w:p>
        </w:tc>
        <w:tc>
          <w:tcPr>
            <w:tcW w:w="2552" w:type="dxa"/>
            <w:tcBorders>
              <w:top w:val="double" w:sz="4" w:space="0" w:color="auto"/>
            </w:tcBorders>
            <w:vAlign w:val="center"/>
          </w:tcPr>
          <w:p w:rsidR="005F1001" w:rsidRPr="00012948" w:rsidRDefault="005F1001" w:rsidP="005F1001">
            <w:r w:rsidRPr="00012948">
              <w:rPr>
                <w:rFonts w:hint="eastAsia"/>
              </w:rPr>
              <w:t>待機児童の解消</w:t>
            </w:r>
          </w:p>
          <w:p w:rsidR="005F1001" w:rsidRPr="00012948" w:rsidRDefault="005F1001" w:rsidP="005F1001">
            <w:r w:rsidRPr="00012948">
              <w:rPr>
                <w:rFonts w:hint="eastAsia"/>
              </w:rPr>
              <w:t>（</w:t>
            </w:r>
            <w:r>
              <w:rPr>
                <w:rFonts w:hint="eastAsia"/>
              </w:rPr>
              <w:t>５０</w:t>
            </w:r>
            <w:r w:rsidRPr="00012948">
              <w:rPr>
                <w:rFonts w:hint="eastAsia"/>
              </w:rPr>
              <w:t>点）</w:t>
            </w:r>
          </w:p>
        </w:tc>
        <w:tc>
          <w:tcPr>
            <w:tcW w:w="5835" w:type="dxa"/>
            <w:tcBorders>
              <w:top w:val="double" w:sz="4" w:space="0" w:color="auto"/>
            </w:tcBorders>
            <w:vAlign w:val="center"/>
          </w:tcPr>
          <w:p w:rsidR="005F1001" w:rsidRDefault="005F1001" w:rsidP="005F1001">
            <w:pPr>
              <w:jc w:val="left"/>
            </w:pPr>
            <w:r>
              <w:rPr>
                <w:rFonts w:hint="eastAsia"/>
              </w:rPr>
              <w:t>定員の設定により特に待機児童の多い１、２歳児を受け入れる事業計画となっているか</w:t>
            </w:r>
          </w:p>
        </w:tc>
        <w:tc>
          <w:tcPr>
            <w:tcW w:w="1559" w:type="dxa"/>
            <w:tcBorders>
              <w:top w:val="double" w:sz="4" w:space="0" w:color="auto"/>
              <w:right w:val="single" w:sz="18" w:space="0" w:color="auto"/>
            </w:tcBorders>
            <w:vAlign w:val="center"/>
          </w:tcPr>
          <w:p w:rsidR="005F1001" w:rsidRDefault="005F1001" w:rsidP="005F1001">
            <w:pPr>
              <w:jc w:val="center"/>
            </w:pPr>
            <w:r>
              <w:rPr>
                <w:rFonts w:hint="eastAsia"/>
              </w:rPr>
              <w:t>５０点</w:t>
            </w:r>
          </w:p>
        </w:tc>
      </w:tr>
      <w:tr w:rsidR="005F1001" w:rsidTr="005F1001">
        <w:trPr>
          <w:trHeight w:val="1381"/>
        </w:trPr>
        <w:tc>
          <w:tcPr>
            <w:tcW w:w="544" w:type="dxa"/>
            <w:tcBorders>
              <w:left w:val="single" w:sz="18" w:space="0" w:color="auto"/>
            </w:tcBorders>
            <w:vAlign w:val="center"/>
          </w:tcPr>
          <w:p w:rsidR="005F1001" w:rsidRDefault="005F1001" w:rsidP="005F1001">
            <w:pPr>
              <w:jc w:val="center"/>
            </w:pPr>
            <w:r>
              <w:rPr>
                <w:rFonts w:hint="eastAsia"/>
              </w:rPr>
              <w:t>２</w:t>
            </w:r>
          </w:p>
        </w:tc>
        <w:tc>
          <w:tcPr>
            <w:tcW w:w="2552" w:type="dxa"/>
            <w:vAlign w:val="center"/>
          </w:tcPr>
          <w:p w:rsidR="005F1001" w:rsidRPr="00012948" w:rsidRDefault="005F1001" w:rsidP="005F1001">
            <w:r>
              <w:rPr>
                <w:rFonts w:hint="eastAsia"/>
              </w:rPr>
              <w:t>配慮が必要な児童に対する受入れ（３０点）</w:t>
            </w:r>
          </w:p>
        </w:tc>
        <w:tc>
          <w:tcPr>
            <w:tcW w:w="5835" w:type="dxa"/>
            <w:vAlign w:val="center"/>
          </w:tcPr>
          <w:p w:rsidR="005F1001" w:rsidRDefault="005F1001" w:rsidP="005F1001">
            <w:pPr>
              <w:jc w:val="left"/>
            </w:pPr>
            <w:r>
              <w:rPr>
                <w:rFonts w:hint="eastAsia"/>
              </w:rPr>
              <w:t>医療的ケア児等の配慮が必要な児童を受け入れる計画となっているか</w:t>
            </w:r>
          </w:p>
        </w:tc>
        <w:tc>
          <w:tcPr>
            <w:tcW w:w="1559" w:type="dxa"/>
            <w:tcBorders>
              <w:right w:val="single" w:sz="18" w:space="0" w:color="auto"/>
            </w:tcBorders>
            <w:vAlign w:val="center"/>
          </w:tcPr>
          <w:p w:rsidR="005F1001" w:rsidRDefault="005F1001" w:rsidP="005F1001">
            <w:pPr>
              <w:jc w:val="center"/>
            </w:pPr>
            <w:r>
              <w:rPr>
                <w:rFonts w:hint="eastAsia"/>
              </w:rPr>
              <w:t>３０点</w:t>
            </w:r>
          </w:p>
        </w:tc>
      </w:tr>
      <w:tr w:rsidR="005F1001" w:rsidTr="005F1001">
        <w:trPr>
          <w:trHeight w:val="1539"/>
        </w:trPr>
        <w:tc>
          <w:tcPr>
            <w:tcW w:w="544" w:type="dxa"/>
            <w:tcBorders>
              <w:left w:val="single" w:sz="18" w:space="0" w:color="auto"/>
              <w:bottom w:val="single" w:sz="18" w:space="0" w:color="auto"/>
            </w:tcBorders>
            <w:vAlign w:val="center"/>
          </w:tcPr>
          <w:p w:rsidR="005F1001" w:rsidRDefault="005F1001" w:rsidP="005F1001">
            <w:pPr>
              <w:jc w:val="center"/>
            </w:pPr>
            <w:r>
              <w:rPr>
                <w:rFonts w:hint="eastAsia"/>
              </w:rPr>
              <w:t>３</w:t>
            </w:r>
          </w:p>
        </w:tc>
        <w:tc>
          <w:tcPr>
            <w:tcW w:w="2552" w:type="dxa"/>
            <w:tcBorders>
              <w:bottom w:val="single" w:sz="18" w:space="0" w:color="auto"/>
            </w:tcBorders>
            <w:vAlign w:val="center"/>
          </w:tcPr>
          <w:p w:rsidR="005F1001" w:rsidRDefault="005F1001" w:rsidP="005F1001">
            <w:pPr>
              <w:jc w:val="left"/>
            </w:pPr>
            <w:r>
              <w:rPr>
                <w:rFonts w:hint="eastAsia"/>
              </w:rPr>
              <w:t>その他評価できるもの</w:t>
            </w:r>
          </w:p>
          <w:p w:rsidR="005F1001" w:rsidRDefault="005F1001" w:rsidP="005F1001">
            <w:pPr>
              <w:jc w:val="left"/>
            </w:pPr>
            <w:r>
              <w:rPr>
                <w:rFonts w:hint="eastAsia"/>
              </w:rPr>
              <w:t>（２０点）</w:t>
            </w:r>
          </w:p>
        </w:tc>
        <w:tc>
          <w:tcPr>
            <w:tcW w:w="5835" w:type="dxa"/>
            <w:tcBorders>
              <w:bottom w:val="single" w:sz="18" w:space="0" w:color="auto"/>
            </w:tcBorders>
            <w:vAlign w:val="center"/>
          </w:tcPr>
          <w:p w:rsidR="005F1001" w:rsidRDefault="005F1001" w:rsidP="005F1001">
            <w:r>
              <w:rPr>
                <w:rFonts w:hint="eastAsia"/>
              </w:rPr>
              <w:t>事業計画書に記載している中で、評価できるものがあるか</w:t>
            </w:r>
          </w:p>
        </w:tc>
        <w:tc>
          <w:tcPr>
            <w:tcW w:w="1559" w:type="dxa"/>
            <w:tcBorders>
              <w:bottom w:val="single" w:sz="18" w:space="0" w:color="auto"/>
              <w:right w:val="single" w:sz="18" w:space="0" w:color="auto"/>
            </w:tcBorders>
            <w:vAlign w:val="center"/>
          </w:tcPr>
          <w:p w:rsidR="005F1001" w:rsidRDefault="005F1001" w:rsidP="005F1001">
            <w:pPr>
              <w:jc w:val="center"/>
            </w:pPr>
            <w:r>
              <w:rPr>
                <w:rFonts w:hint="eastAsia"/>
              </w:rPr>
              <w:t>２０点</w:t>
            </w:r>
          </w:p>
        </w:tc>
      </w:tr>
      <w:tr w:rsidR="005F1001" w:rsidTr="005F1001">
        <w:tc>
          <w:tcPr>
            <w:tcW w:w="8931" w:type="dxa"/>
            <w:gridSpan w:val="3"/>
            <w:tcBorders>
              <w:left w:val="single" w:sz="18" w:space="0" w:color="auto"/>
              <w:bottom w:val="single" w:sz="18" w:space="0" w:color="auto"/>
            </w:tcBorders>
            <w:vAlign w:val="center"/>
          </w:tcPr>
          <w:p w:rsidR="005F1001" w:rsidRDefault="005F1001" w:rsidP="005F1001">
            <w:pPr>
              <w:jc w:val="center"/>
            </w:pPr>
            <w:r>
              <w:rPr>
                <w:rFonts w:hint="eastAsia"/>
              </w:rPr>
              <w:t>合計</w:t>
            </w:r>
          </w:p>
        </w:tc>
        <w:tc>
          <w:tcPr>
            <w:tcW w:w="1559" w:type="dxa"/>
            <w:tcBorders>
              <w:bottom w:val="single" w:sz="18" w:space="0" w:color="auto"/>
              <w:right w:val="single" w:sz="18" w:space="0" w:color="auto"/>
            </w:tcBorders>
            <w:vAlign w:val="center"/>
          </w:tcPr>
          <w:p w:rsidR="005F1001" w:rsidRDefault="005F1001" w:rsidP="005F1001">
            <w:pPr>
              <w:jc w:val="center"/>
            </w:pPr>
            <w:r>
              <w:rPr>
                <w:rFonts w:hint="eastAsia"/>
              </w:rPr>
              <w:t>１００点</w:t>
            </w:r>
          </w:p>
        </w:tc>
      </w:tr>
    </w:tbl>
    <w:p w:rsidR="00BB5BD3" w:rsidRPr="006A5E56" w:rsidRDefault="00BB5BD3" w:rsidP="00BB5BD3"/>
    <w:p w:rsidR="006A5E56" w:rsidRPr="003941A5" w:rsidRDefault="006A5E56" w:rsidP="006A5E56">
      <w:pPr>
        <w:rPr>
          <w:rFonts w:ascii="ＭＳ 明朝" w:hAnsi="ＭＳ 明朝" w:cs="Times New Roman"/>
          <w:b/>
          <w:sz w:val="24"/>
          <w:szCs w:val="24"/>
        </w:rPr>
      </w:pPr>
      <w:r w:rsidRPr="003941A5">
        <w:rPr>
          <w:rFonts w:ascii="ＭＳ 明朝" w:hAnsi="ＭＳ 明朝" w:cs="Times New Roman" w:hint="eastAsia"/>
          <w:b/>
          <w:sz w:val="24"/>
          <w:szCs w:val="24"/>
        </w:rPr>
        <w:t>３　問合せ先</w:t>
      </w:r>
    </w:p>
    <w:p w:rsidR="00AD3E28" w:rsidRPr="00242E35" w:rsidRDefault="00AD3E28" w:rsidP="00AD3E28">
      <w:pPr>
        <w:ind w:firstLineChars="100" w:firstLine="216"/>
        <w:rPr>
          <w:rFonts w:asciiTheme="minorEastAsia" w:hAnsiTheme="minorEastAsia"/>
        </w:rPr>
      </w:pPr>
      <w:r w:rsidRPr="0039266C">
        <w:rPr>
          <w:rFonts w:asciiTheme="minorEastAsia" w:hAnsiTheme="minorEastAsia" w:hint="eastAsia"/>
        </w:rPr>
        <w:t>座</w:t>
      </w:r>
      <w:r w:rsidRPr="00242E35">
        <w:rPr>
          <w:rFonts w:asciiTheme="minorEastAsia" w:hAnsiTheme="minorEastAsia" w:hint="eastAsia"/>
        </w:rPr>
        <w:t>間市</w:t>
      </w:r>
      <w:r>
        <w:rPr>
          <w:rFonts w:asciiTheme="minorEastAsia" w:hAnsiTheme="minorEastAsia" w:hint="eastAsia"/>
        </w:rPr>
        <w:t>こ</w:t>
      </w:r>
      <w:r w:rsidRPr="00242E35">
        <w:rPr>
          <w:rFonts w:asciiTheme="minorEastAsia" w:hAnsiTheme="minorEastAsia" w:hint="eastAsia"/>
        </w:rPr>
        <w:t>ども未来部保育</w:t>
      </w:r>
      <w:r>
        <w:rPr>
          <w:rFonts w:asciiTheme="minorEastAsia" w:hAnsiTheme="minorEastAsia" w:hint="eastAsia"/>
        </w:rPr>
        <w:t>・幼稚園</w:t>
      </w:r>
      <w:r w:rsidRPr="00242E35">
        <w:rPr>
          <w:rFonts w:asciiTheme="minorEastAsia" w:hAnsiTheme="minorEastAsia" w:hint="eastAsia"/>
        </w:rPr>
        <w:t>課施設</w:t>
      </w:r>
      <w:r>
        <w:rPr>
          <w:rFonts w:asciiTheme="minorEastAsia" w:hAnsiTheme="minorEastAsia" w:hint="eastAsia"/>
        </w:rPr>
        <w:t>整備</w:t>
      </w:r>
      <w:r w:rsidRPr="00242E35">
        <w:rPr>
          <w:rFonts w:asciiTheme="minorEastAsia" w:hAnsiTheme="minorEastAsia" w:hint="eastAsia"/>
        </w:rPr>
        <w:t>係</w:t>
      </w:r>
    </w:p>
    <w:p w:rsidR="00AD3E28" w:rsidRPr="00242E35" w:rsidRDefault="00AD3E28" w:rsidP="00AD3E28">
      <w:pPr>
        <w:ind w:firstLineChars="100" w:firstLine="216"/>
        <w:rPr>
          <w:rFonts w:asciiTheme="minorEastAsia" w:hAnsiTheme="minorEastAsia"/>
        </w:rPr>
      </w:pPr>
      <w:r w:rsidRPr="00242E35">
        <w:rPr>
          <w:rFonts w:asciiTheme="minorEastAsia" w:hAnsiTheme="minorEastAsia" w:hint="eastAsia"/>
        </w:rPr>
        <w:t>〒</w:t>
      </w:r>
      <w:r>
        <w:rPr>
          <w:rFonts w:asciiTheme="minorEastAsia" w:hAnsiTheme="minorEastAsia" w:hint="eastAsia"/>
        </w:rPr>
        <w:t>252-8566</w:t>
      </w:r>
      <w:r w:rsidRPr="00242E35">
        <w:rPr>
          <w:rFonts w:asciiTheme="minorEastAsia" w:hAnsiTheme="minorEastAsia" w:hint="eastAsia"/>
        </w:rPr>
        <w:t xml:space="preserve">　神奈川県座間市緑ケ丘一丁目</w:t>
      </w:r>
      <w:r w:rsidRPr="00242E35">
        <w:rPr>
          <w:rFonts w:asciiTheme="minorEastAsia" w:hAnsiTheme="minorEastAsia" w:hint="eastAsia"/>
        </w:rPr>
        <w:t>1</w:t>
      </w:r>
      <w:r w:rsidRPr="00242E35">
        <w:rPr>
          <w:rFonts w:asciiTheme="minorEastAsia" w:hAnsiTheme="minorEastAsia" w:hint="eastAsia"/>
        </w:rPr>
        <w:t>番１号　座間市役所２Ｆ</w:t>
      </w:r>
    </w:p>
    <w:p w:rsidR="00AD3E28" w:rsidRDefault="00AD3E28" w:rsidP="00AD3E28">
      <w:pPr>
        <w:ind w:firstLineChars="100" w:firstLine="216"/>
        <w:rPr>
          <w:rFonts w:asciiTheme="minorEastAsia" w:hAnsiTheme="minorEastAsia"/>
        </w:rPr>
      </w:pPr>
      <w:r w:rsidRPr="00242E35">
        <w:rPr>
          <w:rFonts w:asciiTheme="minorEastAsia" w:hAnsiTheme="minorEastAsia" w:hint="eastAsia"/>
        </w:rPr>
        <w:t>電</w:t>
      </w:r>
      <w:r>
        <w:rPr>
          <w:rFonts w:asciiTheme="minorEastAsia" w:hAnsiTheme="minorEastAsia" w:hint="eastAsia"/>
        </w:rPr>
        <w:t xml:space="preserve">　</w:t>
      </w:r>
      <w:r w:rsidRPr="00242E35">
        <w:rPr>
          <w:rFonts w:asciiTheme="minorEastAsia" w:hAnsiTheme="minorEastAsia" w:hint="eastAsia"/>
        </w:rPr>
        <w:t>話</w:t>
      </w:r>
      <w:r>
        <w:rPr>
          <w:rFonts w:asciiTheme="minorEastAsia" w:hAnsiTheme="minorEastAsia" w:hint="eastAsia"/>
        </w:rPr>
        <w:t xml:space="preserve">　</w:t>
      </w:r>
      <w:r w:rsidRPr="00242E35">
        <w:rPr>
          <w:rFonts w:asciiTheme="minorEastAsia" w:hAnsiTheme="minorEastAsia" w:hint="eastAsia"/>
        </w:rPr>
        <w:t>０４６－２５</w:t>
      </w:r>
      <w:r>
        <w:rPr>
          <w:rFonts w:asciiTheme="minorEastAsia" w:hAnsiTheme="minorEastAsia" w:hint="eastAsia"/>
        </w:rPr>
        <w:t>９</w:t>
      </w:r>
      <w:r w:rsidRPr="00242E35">
        <w:rPr>
          <w:rFonts w:asciiTheme="minorEastAsia" w:hAnsiTheme="minorEastAsia" w:hint="eastAsia"/>
        </w:rPr>
        <w:t>－</w:t>
      </w:r>
      <w:r>
        <w:rPr>
          <w:rFonts w:asciiTheme="minorEastAsia" w:hAnsiTheme="minorEastAsia" w:hint="eastAsia"/>
        </w:rPr>
        <w:t>９０６５</w:t>
      </w:r>
      <w:r w:rsidRPr="00242E35">
        <w:rPr>
          <w:rFonts w:asciiTheme="minorEastAsia" w:hAnsiTheme="minorEastAsia" w:hint="eastAsia"/>
        </w:rPr>
        <w:t>（直通）</w:t>
      </w:r>
    </w:p>
    <w:p w:rsidR="00AD3E28" w:rsidRPr="00242E35" w:rsidRDefault="00AD3E28" w:rsidP="00AD3E28">
      <w:pPr>
        <w:ind w:firstLineChars="100" w:firstLine="216"/>
        <w:rPr>
          <w:rFonts w:asciiTheme="minorEastAsia" w:hAnsiTheme="minorEastAsia"/>
        </w:rPr>
      </w:pPr>
      <w:r w:rsidRPr="00242E35">
        <w:rPr>
          <w:rFonts w:asciiTheme="minorEastAsia" w:hAnsiTheme="minorEastAsia" w:hint="eastAsia"/>
        </w:rPr>
        <w:t>ＦＡＸ　０４６－２５５－５０８０</w:t>
      </w:r>
    </w:p>
    <w:p w:rsidR="00AD3E28" w:rsidRPr="00242E35" w:rsidRDefault="00AD3E28" w:rsidP="00AD3E28">
      <w:pPr>
        <w:autoSpaceDE w:val="0"/>
        <w:autoSpaceDN w:val="0"/>
        <w:adjustRightInd w:val="0"/>
        <w:ind w:firstLineChars="100" w:firstLine="216"/>
        <w:jc w:val="left"/>
        <w:rPr>
          <w:rFonts w:asciiTheme="minorEastAsia" w:hAnsiTheme="minorEastAsia" w:cs="ＭＳ ゴシック"/>
          <w:kern w:val="0"/>
        </w:rPr>
      </w:pPr>
      <w:r w:rsidRPr="00242E35">
        <w:rPr>
          <w:rFonts w:asciiTheme="minorEastAsia" w:hAnsiTheme="minorEastAsia" w:cs="ＭＳ ゴシック" w:hint="eastAsia"/>
          <w:kern w:val="0"/>
        </w:rPr>
        <w:t>Ｅ</w:t>
      </w:r>
      <w:r>
        <w:rPr>
          <w:rFonts w:asciiTheme="minorEastAsia" w:hAnsiTheme="minorEastAsia" w:cs="ＭＳ ゴシック" w:hint="eastAsia"/>
          <w:kern w:val="0"/>
        </w:rPr>
        <w:t>mail</w:t>
      </w:r>
      <w:r w:rsidRPr="00242E35">
        <w:rPr>
          <w:rFonts w:asciiTheme="minorEastAsia" w:hAnsiTheme="minorEastAsia" w:cs="ＭＳ ゴシック" w:hint="eastAsia"/>
          <w:kern w:val="0"/>
        </w:rPr>
        <w:t xml:space="preserve">　</w:t>
      </w:r>
      <w:r w:rsidRPr="00242E35">
        <w:rPr>
          <w:rFonts w:asciiTheme="minorEastAsia" w:hAnsiTheme="minorEastAsia" w:cs="ＭＳ ゴシック"/>
          <w:kern w:val="0"/>
        </w:rPr>
        <w:t>hoiku@city.zama.kanagawa.jp</w:t>
      </w:r>
    </w:p>
    <w:p w:rsidR="00AD3E28" w:rsidRPr="005C370D" w:rsidRDefault="00AD3E28" w:rsidP="00AD3E28">
      <w:pPr>
        <w:autoSpaceDE w:val="0"/>
        <w:autoSpaceDN w:val="0"/>
        <w:adjustRightInd w:val="0"/>
        <w:ind w:firstLineChars="100" w:firstLine="216"/>
        <w:jc w:val="left"/>
        <w:rPr>
          <w:rFonts w:asciiTheme="minorEastAsia" w:hAnsiTheme="minorEastAsia"/>
        </w:rPr>
      </w:pPr>
      <w:r w:rsidRPr="00242E35">
        <w:rPr>
          <w:rFonts w:asciiTheme="minorEastAsia" w:hAnsiTheme="minorEastAsia" w:cs="ＭＳ ゴシック" w:hint="eastAsia"/>
          <w:kern w:val="0"/>
        </w:rPr>
        <w:t>ホームページ</w:t>
      </w:r>
      <w:r>
        <w:rPr>
          <w:rFonts w:asciiTheme="minorEastAsia" w:hAnsiTheme="minorEastAsia" w:cs="ＭＳ ゴシック" w:hint="eastAsia"/>
          <w:kern w:val="0"/>
        </w:rPr>
        <w:t xml:space="preserve">　</w:t>
      </w:r>
      <w:hyperlink r:id="rId7" w:history="1">
        <w:r w:rsidRPr="00242E35">
          <w:rPr>
            <w:rStyle w:val="af"/>
            <w:rFonts w:asciiTheme="minorEastAsia" w:hAnsiTheme="minorEastAsia" w:cs="ＭＳ ゴシック"/>
            <w:kern w:val="0"/>
          </w:rPr>
          <w:t>http://www.city.zama.kanagawa.jp</w:t>
        </w:r>
      </w:hyperlink>
    </w:p>
    <w:p w:rsidR="00BB5BD3" w:rsidRPr="00AD3E28" w:rsidRDefault="00BB5BD3"/>
    <w:sectPr w:rsidR="00BB5BD3" w:rsidRPr="00AD3E28" w:rsidSect="005F1001">
      <w:footerReference w:type="default" r:id="rId8"/>
      <w:pgSz w:w="11906" w:h="16838" w:code="9"/>
      <w:pgMar w:top="1134" w:right="1304" w:bottom="1134" w:left="1304" w:header="851" w:footer="567"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E9" w:rsidRDefault="00A735E9" w:rsidP="00445DB5">
      <w:r>
        <w:separator/>
      </w:r>
    </w:p>
  </w:endnote>
  <w:endnote w:type="continuationSeparator" w:id="0">
    <w:p w:rsidR="00A735E9" w:rsidRDefault="00A735E9" w:rsidP="0044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039917"/>
      <w:docPartObj>
        <w:docPartGallery w:val="Page Numbers (Bottom of Page)"/>
        <w:docPartUnique/>
      </w:docPartObj>
    </w:sdtPr>
    <w:sdtEndPr/>
    <w:sdtContent>
      <w:p w:rsidR="00445DB5" w:rsidRDefault="00445DB5">
        <w:pPr>
          <w:pStyle w:val="a6"/>
          <w:jc w:val="center"/>
        </w:pPr>
        <w:r>
          <w:fldChar w:fldCharType="begin"/>
        </w:r>
        <w:r>
          <w:instrText>PAGE   \* MERGEFORMAT</w:instrText>
        </w:r>
        <w:r>
          <w:fldChar w:fldCharType="separate"/>
        </w:r>
        <w:r w:rsidR="005F1001" w:rsidRPr="005F1001">
          <w:rPr>
            <w:noProof/>
            <w:lang w:val="ja-JP"/>
          </w:rPr>
          <w:t>2</w:t>
        </w:r>
        <w:r>
          <w:fldChar w:fldCharType="end"/>
        </w:r>
      </w:p>
    </w:sdtContent>
  </w:sdt>
  <w:p w:rsidR="00445DB5" w:rsidRDefault="00445D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E9" w:rsidRDefault="00A735E9" w:rsidP="00445DB5">
      <w:r>
        <w:separator/>
      </w:r>
    </w:p>
  </w:footnote>
  <w:footnote w:type="continuationSeparator" w:id="0">
    <w:p w:rsidR="00A735E9" w:rsidRDefault="00A735E9" w:rsidP="00445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D3"/>
    <w:rsid w:val="000437CA"/>
    <w:rsid w:val="00067C08"/>
    <w:rsid w:val="000E1CFA"/>
    <w:rsid w:val="000E39DA"/>
    <w:rsid w:val="000F1A80"/>
    <w:rsid w:val="00115D34"/>
    <w:rsid w:val="00191FAE"/>
    <w:rsid w:val="00194398"/>
    <w:rsid w:val="001A382C"/>
    <w:rsid w:val="001B6C8C"/>
    <w:rsid w:val="001E6FB9"/>
    <w:rsid w:val="00212BA0"/>
    <w:rsid w:val="002476B7"/>
    <w:rsid w:val="00293FA2"/>
    <w:rsid w:val="002A52DD"/>
    <w:rsid w:val="002C0B45"/>
    <w:rsid w:val="002F11F1"/>
    <w:rsid w:val="003466A9"/>
    <w:rsid w:val="00353A3A"/>
    <w:rsid w:val="0036648D"/>
    <w:rsid w:val="003941A5"/>
    <w:rsid w:val="0039742E"/>
    <w:rsid w:val="003A38AB"/>
    <w:rsid w:val="00414255"/>
    <w:rsid w:val="00426377"/>
    <w:rsid w:val="00445DB5"/>
    <w:rsid w:val="004469B8"/>
    <w:rsid w:val="00463080"/>
    <w:rsid w:val="00473659"/>
    <w:rsid w:val="0047699B"/>
    <w:rsid w:val="004A10B9"/>
    <w:rsid w:val="004C6ACD"/>
    <w:rsid w:val="005011A0"/>
    <w:rsid w:val="00586006"/>
    <w:rsid w:val="005E533C"/>
    <w:rsid w:val="005F1001"/>
    <w:rsid w:val="00632ADC"/>
    <w:rsid w:val="006A5E56"/>
    <w:rsid w:val="006B5DF1"/>
    <w:rsid w:val="006C3383"/>
    <w:rsid w:val="006F5159"/>
    <w:rsid w:val="007033D3"/>
    <w:rsid w:val="0071495D"/>
    <w:rsid w:val="00722D0B"/>
    <w:rsid w:val="007B46D0"/>
    <w:rsid w:val="007F09EF"/>
    <w:rsid w:val="008054F2"/>
    <w:rsid w:val="0080625A"/>
    <w:rsid w:val="008140AE"/>
    <w:rsid w:val="00876235"/>
    <w:rsid w:val="00885717"/>
    <w:rsid w:val="00886C2D"/>
    <w:rsid w:val="00913E18"/>
    <w:rsid w:val="00941AC4"/>
    <w:rsid w:val="009D2517"/>
    <w:rsid w:val="009F05DF"/>
    <w:rsid w:val="00A15792"/>
    <w:rsid w:val="00A35CE9"/>
    <w:rsid w:val="00A73255"/>
    <w:rsid w:val="00A735E9"/>
    <w:rsid w:val="00AD053A"/>
    <w:rsid w:val="00AD3E28"/>
    <w:rsid w:val="00AD6FEF"/>
    <w:rsid w:val="00AE1299"/>
    <w:rsid w:val="00B35647"/>
    <w:rsid w:val="00B8177B"/>
    <w:rsid w:val="00BB5BD3"/>
    <w:rsid w:val="00BD5B8D"/>
    <w:rsid w:val="00BD70B3"/>
    <w:rsid w:val="00C17180"/>
    <w:rsid w:val="00C863FC"/>
    <w:rsid w:val="00CB66B7"/>
    <w:rsid w:val="00CB78B8"/>
    <w:rsid w:val="00CC6B81"/>
    <w:rsid w:val="00D23C60"/>
    <w:rsid w:val="00D46154"/>
    <w:rsid w:val="00D830CE"/>
    <w:rsid w:val="00D90F30"/>
    <w:rsid w:val="00DD17A5"/>
    <w:rsid w:val="00E3323F"/>
    <w:rsid w:val="00E57538"/>
    <w:rsid w:val="00EB5993"/>
    <w:rsid w:val="00ED2A09"/>
    <w:rsid w:val="00EE0ED4"/>
    <w:rsid w:val="00EE38E1"/>
    <w:rsid w:val="00F46DCD"/>
    <w:rsid w:val="00F55494"/>
    <w:rsid w:val="00F90ED1"/>
    <w:rsid w:val="00FE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7307B7"/>
  <w15:chartTrackingRefBased/>
  <w15:docId w15:val="{A4BADB3A-CB8C-4BB7-A47E-14073FF7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B5BD3"/>
    <w:rPr>
      <w:rFonts w:ascii="Times New Roman" w:hAnsi="Times New Roman" w:cs="Times New Roman"/>
      <w:sz w:val="24"/>
      <w:szCs w:val="24"/>
    </w:rPr>
  </w:style>
  <w:style w:type="paragraph" w:styleId="a4">
    <w:name w:val="header"/>
    <w:basedOn w:val="a"/>
    <w:link w:val="a5"/>
    <w:uiPriority w:val="99"/>
    <w:unhideWhenUsed/>
    <w:rsid w:val="00445DB5"/>
    <w:pPr>
      <w:tabs>
        <w:tab w:val="center" w:pos="4252"/>
        <w:tab w:val="right" w:pos="8504"/>
      </w:tabs>
      <w:snapToGrid w:val="0"/>
    </w:pPr>
  </w:style>
  <w:style w:type="character" w:customStyle="1" w:styleId="a5">
    <w:name w:val="ヘッダー (文字)"/>
    <w:basedOn w:val="a0"/>
    <w:link w:val="a4"/>
    <w:uiPriority w:val="99"/>
    <w:rsid w:val="00445DB5"/>
  </w:style>
  <w:style w:type="paragraph" w:styleId="a6">
    <w:name w:val="footer"/>
    <w:basedOn w:val="a"/>
    <w:link w:val="a7"/>
    <w:uiPriority w:val="99"/>
    <w:unhideWhenUsed/>
    <w:rsid w:val="00445DB5"/>
    <w:pPr>
      <w:tabs>
        <w:tab w:val="center" w:pos="4252"/>
        <w:tab w:val="right" w:pos="8504"/>
      </w:tabs>
      <w:snapToGrid w:val="0"/>
    </w:pPr>
  </w:style>
  <w:style w:type="character" w:customStyle="1" w:styleId="a7">
    <w:name w:val="フッター (文字)"/>
    <w:basedOn w:val="a0"/>
    <w:link w:val="a6"/>
    <w:uiPriority w:val="99"/>
    <w:rsid w:val="00445DB5"/>
  </w:style>
  <w:style w:type="character" w:styleId="a8">
    <w:name w:val="annotation reference"/>
    <w:basedOn w:val="a0"/>
    <w:uiPriority w:val="99"/>
    <w:semiHidden/>
    <w:unhideWhenUsed/>
    <w:rsid w:val="005E533C"/>
    <w:rPr>
      <w:sz w:val="18"/>
      <w:szCs w:val="18"/>
    </w:rPr>
  </w:style>
  <w:style w:type="paragraph" w:styleId="a9">
    <w:name w:val="annotation text"/>
    <w:basedOn w:val="a"/>
    <w:link w:val="aa"/>
    <w:uiPriority w:val="99"/>
    <w:semiHidden/>
    <w:unhideWhenUsed/>
    <w:rsid w:val="005E533C"/>
    <w:pPr>
      <w:jc w:val="left"/>
    </w:pPr>
  </w:style>
  <w:style w:type="character" w:customStyle="1" w:styleId="aa">
    <w:name w:val="コメント文字列 (文字)"/>
    <w:basedOn w:val="a0"/>
    <w:link w:val="a9"/>
    <w:uiPriority w:val="99"/>
    <w:semiHidden/>
    <w:rsid w:val="005E533C"/>
  </w:style>
  <w:style w:type="paragraph" w:styleId="ab">
    <w:name w:val="annotation subject"/>
    <w:basedOn w:val="a9"/>
    <w:next w:val="a9"/>
    <w:link w:val="ac"/>
    <w:uiPriority w:val="99"/>
    <w:semiHidden/>
    <w:unhideWhenUsed/>
    <w:rsid w:val="005E533C"/>
    <w:rPr>
      <w:b/>
      <w:bCs/>
    </w:rPr>
  </w:style>
  <w:style w:type="character" w:customStyle="1" w:styleId="ac">
    <w:name w:val="コメント内容 (文字)"/>
    <w:basedOn w:val="aa"/>
    <w:link w:val="ab"/>
    <w:uiPriority w:val="99"/>
    <w:semiHidden/>
    <w:rsid w:val="005E533C"/>
    <w:rPr>
      <w:b/>
      <w:bCs/>
    </w:rPr>
  </w:style>
  <w:style w:type="paragraph" w:styleId="ad">
    <w:name w:val="Balloon Text"/>
    <w:basedOn w:val="a"/>
    <w:link w:val="ae"/>
    <w:uiPriority w:val="99"/>
    <w:semiHidden/>
    <w:unhideWhenUsed/>
    <w:rsid w:val="00115D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5D34"/>
    <w:rPr>
      <w:rFonts w:asciiTheme="majorHAnsi" w:eastAsiaTheme="majorEastAsia" w:hAnsiTheme="majorHAnsi" w:cstheme="majorBidi"/>
      <w:sz w:val="18"/>
      <w:szCs w:val="18"/>
    </w:rPr>
  </w:style>
  <w:style w:type="character" w:styleId="af">
    <w:name w:val="Hyperlink"/>
    <w:basedOn w:val="a0"/>
    <w:uiPriority w:val="99"/>
    <w:unhideWhenUsed/>
    <w:rsid w:val="00AD3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zama.kanagaw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EA9F-281A-4DFC-A59B-836BB220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19363 髙野　恵輔</dc:creator>
  <cp:keywords/>
  <dc:description/>
  <cp:lastModifiedBy>座間市</cp:lastModifiedBy>
  <cp:revision>83</cp:revision>
  <cp:lastPrinted>2023-06-20T07:08:00Z</cp:lastPrinted>
  <dcterms:created xsi:type="dcterms:W3CDTF">2023-06-06T08:13:00Z</dcterms:created>
  <dcterms:modified xsi:type="dcterms:W3CDTF">2024-04-18T10:14:00Z</dcterms:modified>
</cp:coreProperties>
</file>