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087" w:rsidRDefault="00546ADD" w:rsidP="00AA5E5B">
      <w:pPr>
        <w:spacing w:line="360" w:lineRule="auto"/>
        <w:jc w:val="center"/>
        <w:rPr>
          <w:b/>
          <w:sz w:val="24"/>
          <w:szCs w:val="24"/>
        </w:rPr>
      </w:pPr>
      <w:r w:rsidRPr="006A0551">
        <w:rPr>
          <w:rFonts w:hint="eastAsia"/>
          <w:b/>
          <w:sz w:val="28"/>
          <w:szCs w:val="28"/>
        </w:rPr>
        <w:t>座間市地域包括</w:t>
      </w:r>
      <w:r w:rsidR="00813087">
        <w:rPr>
          <w:rFonts w:hint="eastAsia"/>
          <w:b/>
          <w:sz w:val="28"/>
          <w:szCs w:val="28"/>
        </w:rPr>
        <w:t>ケア会議及び在宅医療推進協議会活動</w:t>
      </w:r>
      <w:r w:rsidR="00DA3D32" w:rsidRPr="006A0551">
        <w:rPr>
          <w:rFonts w:hint="eastAsia"/>
          <w:b/>
          <w:sz w:val="28"/>
          <w:szCs w:val="28"/>
        </w:rPr>
        <w:t>報告書</w:t>
      </w:r>
    </w:p>
    <w:p w:rsidR="00E815B4" w:rsidRPr="00813087" w:rsidRDefault="00DA3D32" w:rsidP="00813087">
      <w:pPr>
        <w:spacing w:line="360" w:lineRule="auto"/>
        <w:jc w:val="right"/>
        <w:rPr>
          <w:b/>
          <w:sz w:val="24"/>
          <w:szCs w:val="24"/>
        </w:rPr>
      </w:pPr>
      <w:r>
        <w:rPr>
          <w:rFonts w:hint="eastAsia"/>
        </w:rPr>
        <w:t>平成</w:t>
      </w:r>
      <w:r w:rsidR="004D58A6">
        <w:rPr>
          <w:rFonts w:hint="eastAsia"/>
        </w:rPr>
        <w:t>２８</w:t>
      </w:r>
      <w:r>
        <w:rPr>
          <w:rFonts w:hint="eastAsia"/>
        </w:rPr>
        <w:t>年</w:t>
      </w:r>
      <w:r w:rsidR="004D58A6">
        <w:rPr>
          <w:rFonts w:hint="eastAsia"/>
        </w:rPr>
        <w:t>７</w:t>
      </w:r>
      <w:r>
        <w:rPr>
          <w:rFonts w:hint="eastAsia"/>
        </w:rPr>
        <w:t>月</w:t>
      </w:r>
      <w:r w:rsidR="004D58A6">
        <w:rPr>
          <w:rFonts w:hint="eastAsia"/>
        </w:rPr>
        <w:t>１２</w:t>
      </w:r>
      <w:r>
        <w:rPr>
          <w:rFonts w:hint="eastAsia"/>
        </w:rPr>
        <w:t>日</w:t>
      </w:r>
    </w:p>
    <w:tbl>
      <w:tblPr>
        <w:tblStyle w:val="a3"/>
        <w:tblW w:w="0" w:type="auto"/>
        <w:tblLook w:val="04A0" w:firstRow="1" w:lastRow="0" w:firstColumn="1" w:lastColumn="0" w:noHBand="0" w:noVBand="1"/>
      </w:tblPr>
      <w:tblGrid>
        <w:gridCol w:w="1809"/>
        <w:gridCol w:w="7938"/>
      </w:tblGrid>
      <w:tr w:rsidR="00DA3D32" w:rsidTr="00184174">
        <w:trPr>
          <w:trHeight w:val="587"/>
        </w:trPr>
        <w:tc>
          <w:tcPr>
            <w:tcW w:w="1809" w:type="dxa"/>
            <w:vAlign w:val="center"/>
          </w:tcPr>
          <w:p w:rsidR="00DA3D32" w:rsidRDefault="00813087" w:rsidP="00AA5E5B">
            <w:r>
              <w:rPr>
                <w:rFonts w:hint="eastAsia"/>
              </w:rPr>
              <w:t>チーム名</w:t>
            </w:r>
          </w:p>
        </w:tc>
        <w:tc>
          <w:tcPr>
            <w:tcW w:w="7938" w:type="dxa"/>
            <w:vAlign w:val="center"/>
          </w:tcPr>
          <w:p w:rsidR="00DA3D32" w:rsidRDefault="00880A39" w:rsidP="00184174">
            <w:r>
              <w:rPr>
                <w:rFonts w:hint="eastAsia"/>
              </w:rPr>
              <w:t>【</w:t>
            </w:r>
            <w:r w:rsidR="004D58A6">
              <w:rPr>
                <w:rFonts w:hint="eastAsia"/>
              </w:rPr>
              <w:t>座間市あんしんノート</w:t>
            </w:r>
            <w:r>
              <w:rPr>
                <w:rFonts w:hint="eastAsia"/>
              </w:rPr>
              <w:t>】チーム</w:t>
            </w:r>
          </w:p>
        </w:tc>
      </w:tr>
      <w:tr w:rsidR="00DA3D32" w:rsidTr="00AA5E5B">
        <w:trPr>
          <w:trHeight w:val="553"/>
        </w:trPr>
        <w:tc>
          <w:tcPr>
            <w:tcW w:w="1809" w:type="dxa"/>
            <w:vAlign w:val="center"/>
          </w:tcPr>
          <w:p w:rsidR="00DA3D32" w:rsidRDefault="00DA3D32" w:rsidP="00AA5E5B">
            <w:r>
              <w:rPr>
                <w:rFonts w:hint="eastAsia"/>
              </w:rPr>
              <w:t>実施年月日</w:t>
            </w:r>
          </w:p>
        </w:tc>
        <w:tc>
          <w:tcPr>
            <w:tcW w:w="7938" w:type="dxa"/>
            <w:vAlign w:val="center"/>
          </w:tcPr>
          <w:p w:rsidR="00DA3D32" w:rsidRDefault="00813087" w:rsidP="00AA5E5B">
            <w:pPr>
              <w:ind w:firstLineChars="100" w:firstLine="216"/>
            </w:pPr>
            <w:r>
              <w:rPr>
                <w:rFonts w:hint="eastAsia"/>
              </w:rPr>
              <w:t>平成２</w:t>
            </w:r>
            <w:r w:rsidR="00AA5E5B">
              <w:rPr>
                <w:rFonts w:hint="eastAsia"/>
              </w:rPr>
              <w:t>６</w:t>
            </w:r>
            <w:r>
              <w:rPr>
                <w:rFonts w:hint="eastAsia"/>
              </w:rPr>
              <w:t>年８月～平成２８年７月</w:t>
            </w:r>
          </w:p>
        </w:tc>
      </w:tr>
      <w:tr w:rsidR="006A0551" w:rsidTr="002C523E">
        <w:trPr>
          <w:trHeight w:val="2546"/>
        </w:trPr>
        <w:tc>
          <w:tcPr>
            <w:tcW w:w="1809" w:type="dxa"/>
            <w:vAlign w:val="center"/>
          </w:tcPr>
          <w:p w:rsidR="006A0551" w:rsidRDefault="00813087" w:rsidP="00AA5E5B">
            <w:r>
              <w:rPr>
                <w:rFonts w:hint="eastAsia"/>
              </w:rPr>
              <w:t>内容</w:t>
            </w:r>
          </w:p>
        </w:tc>
        <w:tc>
          <w:tcPr>
            <w:tcW w:w="7938" w:type="dxa"/>
          </w:tcPr>
          <w:p w:rsidR="006A0551" w:rsidRDefault="00AA5E5B" w:rsidP="006A0551">
            <w:pPr>
              <w:rPr>
                <w:sz w:val="18"/>
                <w:szCs w:val="18"/>
              </w:rPr>
            </w:pPr>
            <w:r>
              <w:rPr>
                <w:rFonts w:hint="eastAsia"/>
                <w:sz w:val="18"/>
                <w:szCs w:val="18"/>
              </w:rPr>
              <w:t>平成</w:t>
            </w:r>
            <w:r>
              <w:rPr>
                <w:rFonts w:hint="eastAsia"/>
                <w:sz w:val="18"/>
                <w:szCs w:val="18"/>
              </w:rPr>
              <w:t>26</w:t>
            </w:r>
            <w:r>
              <w:rPr>
                <w:rFonts w:hint="eastAsia"/>
                <w:sz w:val="18"/>
                <w:szCs w:val="18"/>
              </w:rPr>
              <w:t>年度</w:t>
            </w:r>
          </w:p>
          <w:p w:rsidR="00AA5E5B" w:rsidRDefault="002C523E" w:rsidP="006A0551">
            <w:pPr>
              <w:rPr>
                <w:sz w:val="18"/>
                <w:szCs w:val="18"/>
              </w:rPr>
            </w:pPr>
            <w:r>
              <w:rPr>
                <w:rFonts w:hint="eastAsia"/>
                <w:sz w:val="18"/>
                <w:szCs w:val="18"/>
              </w:rPr>
              <w:t>・あんしんノートチーム発足、原案作成、ノート試行</w:t>
            </w:r>
          </w:p>
          <w:p w:rsidR="00AA5E5B" w:rsidRDefault="00AA5E5B" w:rsidP="006A0551">
            <w:pPr>
              <w:rPr>
                <w:sz w:val="18"/>
                <w:szCs w:val="18"/>
              </w:rPr>
            </w:pPr>
            <w:r>
              <w:rPr>
                <w:rFonts w:hint="eastAsia"/>
                <w:sz w:val="18"/>
                <w:szCs w:val="18"/>
              </w:rPr>
              <w:t>平成</w:t>
            </w:r>
            <w:r>
              <w:rPr>
                <w:rFonts w:hint="eastAsia"/>
                <w:sz w:val="18"/>
                <w:szCs w:val="18"/>
              </w:rPr>
              <w:t>27</w:t>
            </w:r>
            <w:r>
              <w:rPr>
                <w:rFonts w:hint="eastAsia"/>
                <w:sz w:val="18"/>
                <w:szCs w:val="18"/>
              </w:rPr>
              <w:t>年度</w:t>
            </w:r>
          </w:p>
          <w:p w:rsidR="00AA5E5B" w:rsidRDefault="002C523E" w:rsidP="006A0551">
            <w:pPr>
              <w:rPr>
                <w:sz w:val="18"/>
                <w:szCs w:val="18"/>
              </w:rPr>
            </w:pPr>
            <w:r>
              <w:rPr>
                <w:rFonts w:hint="eastAsia"/>
                <w:sz w:val="18"/>
                <w:szCs w:val="18"/>
              </w:rPr>
              <w:t>・メンバー増員、ノート利用説明会、利用開始、モデルケースによる試行</w:t>
            </w:r>
          </w:p>
          <w:p w:rsidR="00AA5E5B" w:rsidRDefault="00AA5E5B" w:rsidP="006A0551">
            <w:pPr>
              <w:rPr>
                <w:sz w:val="18"/>
                <w:szCs w:val="18"/>
              </w:rPr>
            </w:pPr>
            <w:r>
              <w:rPr>
                <w:rFonts w:hint="eastAsia"/>
                <w:sz w:val="18"/>
                <w:szCs w:val="18"/>
              </w:rPr>
              <w:t>平成</w:t>
            </w:r>
            <w:r>
              <w:rPr>
                <w:rFonts w:hint="eastAsia"/>
                <w:sz w:val="18"/>
                <w:szCs w:val="18"/>
              </w:rPr>
              <w:t>28</w:t>
            </w:r>
            <w:r>
              <w:rPr>
                <w:rFonts w:hint="eastAsia"/>
                <w:sz w:val="18"/>
                <w:szCs w:val="18"/>
              </w:rPr>
              <w:t>年度</w:t>
            </w:r>
          </w:p>
          <w:p w:rsidR="00AA5E5B" w:rsidRPr="00873039" w:rsidRDefault="002C523E" w:rsidP="006A0551">
            <w:pPr>
              <w:rPr>
                <w:sz w:val="18"/>
                <w:szCs w:val="18"/>
              </w:rPr>
            </w:pPr>
            <w:r>
              <w:rPr>
                <w:rFonts w:hint="eastAsia"/>
                <w:sz w:val="18"/>
                <w:szCs w:val="18"/>
              </w:rPr>
              <w:t>・書式変更、多職種連携研修への調整・開催</w:t>
            </w:r>
          </w:p>
        </w:tc>
      </w:tr>
      <w:tr w:rsidR="00DA3D32" w:rsidTr="00AA5E5B">
        <w:trPr>
          <w:trHeight w:val="1552"/>
        </w:trPr>
        <w:tc>
          <w:tcPr>
            <w:tcW w:w="1809" w:type="dxa"/>
            <w:vAlign w:val="center"/>
          </w:tcPr>
          <w:p w:rsidR="005E3DF4" w:rsidRDefault="005E3DF4" w:rsidP="00AA5E5B">
            <w:pPr>
              <w:snapToGrid w:val="0"/>
              <w:spacing w:line="240" w:lineRule="exact"/>
            </w:pPr>
          </w:p>
          <w:p w:rsidR="00DA3D32" w:rsidRDefault="00AA5E5B" w:rsidP="00AA5E5B">
            <w:pPr>
              <w:snapToGrid w:val="0"/>
              <w:spacing w:line="240" w:lineRule="exact"/>
            </w:pPr>
            <w:r>
              <w:rPr>
                <w:rFonts w:hint="eastAsia"/>
              </w:rPr>
              <w:t>チーム構成員</w:t>
            </w:r>
          </w:p>
        </w:tc>
        <w:tc>
          <w:tcPr>
            <w:tcW w:w="7938" w:type="dxa"/>
          </w:tcPr>
          <w:p w:rsidR="004D58A6" w:rsidRDefault="00AA5E5B" w:rsidP="005E3DF4">
            <w:pPr>
              <w:snapToGrid w:val="0"/>
              <w:spacing w:line="240" w:lineRule="exact"/>
              <w:rPr>
                <w:sz w:val="18"/>
                <w:szCs w:val="18"/>
              </w:rPr>
            </w:pPr>
            <w:r>
              <w:rPr>
                <w:rFonts w:hint="eastAsia"/>
                <w:sz w:val="18"/>
                <w:szCs w:val="18"/>
              </w:rPr>
              <w:t>班長；</w:t>
            </w:r>
            <w:r w:rsidR="004D58A6">
              <w:rPr>
                <w:rFonts w:hint="eastAsia"/>
                <w:sz w:val="18"/>
                <w:szCs w:val="18"/>
              </w:rPr>
              <w:t>高橋（あおば福祉サービス訪問介護事業所）</w:t>
            </w:r>
          </w:p>
          <w:p w:rsidR="004D58A6" w:rsidRDefault="004D58A6" w:rsidP="004D58A6">
            <w:pPr>
              <w:snapToGrid w:val="0"/>
              <w:spacing w:line="240" w:lineRule="exact"/>
              <w:ind w:firstLineChars="300" w:firstLine="529"/>
              <w:rPr>
                <w:sz w:val="18"/>
                <w:szCs w:val="18"/>
              </w:rPr>
            </w:pPr>
            <w:r>
              <w:rPr>
                <w:rFonts w:hint="eastAsia"/>
                <w:sz w:val="18"/>
                <w:szCs w:val="18"/>
              </w:rPr>
              <w:t>松山（マザーホームクリニック）</w:t>
            </w:r>
          </w:p>
          <w:p w:rsidR="004D58A6" w:rsidRDefault="004D58A6" w:rsidP="004D58A6">
            <w:pPr>
              <w:snapToGrid w:val="0"/>
              <w:spacing w:line="240" w:lineRule="exact"/>
              <w:ind w:firstLineChars="300" w:firstLine="529"/>
              <w:rPr>
                <w:sz w:val="18"/>
                <w:szCs w:val="18"/>
              </w:rPr>
            </w:pPr>
            <w:r>
              <w:rPr>
                <w:rFonts w:hint="eastAsia"/>
                <w:sz w:val="18"/>
                <w:szCs w:val="18"/>
              </w:rPr>
              <w:t>中島（ケアセンター座間苑）</w:t>
            </w:r>
          </w:p>
          <w:p w:rsidR="004D58A6" w:rsidRDefault="004D58A6" w:rsidP="004D58A6">
            <w:pPr>
              <w:snapToGrid w:val="0"/>
              <w:spacing w:line="240" w:lineRule="exact"/>
              <w:ind w:firstLineChars="300" w:firstLine="529"/>
              <w:rPr>
                <w:sz w:val="18"/>
                <w:szCs w:val="18"/>
              </w:rPr>
            </w:pPr>
            <w:r>
              <w:rPr>
                <w:rFonts w:hint="eastAsia"/>
                <w:sz w:val="18"/>
                <w:szCs w:val="18"/>
              </w:rPr>
              <w:t>柏井（青葉福祉サービス訪問看護事業所）</w:t>
            </w:r>
          </w:p>
          <w:p w:rsidR="004D58A6" w:rsidRDefault="004D58A6" w:rsidP="004D58A6">
            <w:pPr>
              <w:snapToGrid w:val="0"/>
              <w:spacing w:line="240" w:lineRule="exact"/>
              <w:ind w:firstLineChars="300" w:firstLine="529"/>
              <w:rPr>
                <w:sz w:val="18"/>
                <w:szCs w:val="18"/>
              </w:rPr>
            </w:pPr>
            <w:r>
              <w:rPr>
                <w:rFonts w:hint="eastAsia"/>
                <w:sz w:val="18"/>
                <w:szCs w:val="18"/>
              </w:rPr>
              <w:t>小林（座間市社会福祉協議会</w:t>
            </w:r>
          </w:p>
          <w:p w:rsidR="002C523E" w:rsidRDefault="002C523E" w:rsidP="004D58A6">
            <w:pPr>
              <w:snapToGrid w:val="0"/>
              <w:spacing w:line="240" w:lineRule="exact"/>
              <w:ind w:firstLineChars="300" w:firstLine="529"/>
              <w:rPr>
                <w:sz w:val="18"/>
                <w:szCs w:val="18"/>
              </w:rPr>
            </w:pPr>
            <w:r>
              <w:rPr>
                <w:rFonts w:hint="eastAsia"/>
                <w:sz w:val="18"/>
                <w:szCs w:val="18"/>
              </w:rPr>
              <w:t>川南（座間市相武台地域包括支援センター）</w:t>
            </w:r>
          </w:p>
          <w:p w:rsidR="002C523E" w:rsidRDefault="002C523E" w:rsidP="004D58A6">
            <w:pPr>
              <w:snapToGrid w:val="0"/>
              <w:spacing w:line="240" w:lineRule="exact"/>
              <w:ind w:firstLineChars="300" w:firstLine="529"/>
              <w:rPr>
                <w:sz w:val="18"/>
                <w:szCs w:val="18"/>
              </w:rPr>
            </w:pPr>
            <w:r>
              <w:rPr>
                <w:rFonts w:hint="eastAsia"/>
                <w:sz w:val="18"/>
                <w:szCs w:val="18"/>
              </w:rPr>
              <w:t>村山（相模大病院）</w:t>
            </w:r>
          </w:p>
          <w:p w:rsidR="004D58A6" w:rsidRDefault="004D58A6" w:rsidP="004D58A6">
            <w:pPr>
              <w:snapToGrid w:val="0"/>
              <w:spacing w:line="240" w:lineRule="exact"/>
              <w:ind w:firstLineChars="300" w:firstLine="529"/>
              <w:rPr>
                <w:sz w:val="18"/>
                <w:szCs w:val="18"/>
              </w:rPr>
            </w:pPr>
            <w:r>
              <w:rPr>
                <w:rFonts w:hint="eastAsia"/>
                <w:sz w:val="18"/>
                <w:szCs w:val="18"/>
              </w:rPr>
              <w:t>村上（訪問介護あすか）</w:t>
            </w:r>
          </w:p>
          <w:p w:rsidR="004D58A6" w:rsidRDefault="004D58A6" w:rsidP="004D58A6">
            <w:pPr>
              <w:snapToGrid w:val="0"/>
              <w:spacing w:line="240" w:lineRule="exact"/>
              <w:ind w:firstLineChars="300" w:firstLine="529"/>
              <w:rPr>
                <w:sz w:val="18"/>
                <w:szCs w:val="18"/>
              </w:rPr>
            </w:pPr>
            <w:r>
              <w:rPr>
                <w:rFonts w:hint="eastAsia"/>
                <w:sz w:val="18"/>
                <w:szCs w:val="18"/>
              </w:rPr>
              <w:t>近藤（ケアセンター座間苑）</w:t>
            </w:r>
          </w:p>
          <w:p w:rsidR="004D58A6" w:rsidRDefault="004D58A6" w:rsidP="004D58A6">
            <w:pPr>
              <w:snapToGrid w:val="0"/>
              <w:spacing w:line="240" w:lineRule="exact"/>
              <w:ind w:firstLineChars="300" w:firstLine="529"/>
              <w:rPr>
                <w:sz w:val="18"/>
                <w:szCs w:val="18"/>
              </w:rPr>
            </w:pPr>
            <w:r>
              <w:rPr>
                <w:rFonts w:hint="eastAsia"/>
                <w:sz w:val="18"/>
                <w:szCs w:val="18"/>
              </w:rPr>
              <w:t>久保（ひまわり訪問看護リハビリステーション）</w:t>
            </w:r>
          </w:p>
          <w:p w:rsidR="004D58A6" w:rsidRPr="004D58A6" w:rsidRDefault="004D58A6" w:rsidP="002C523E">
            <w:pPr>
              <w:snapToGrid w:val="0"/>
              <w:spacing w:line="240" w:lineRule="exact"/>
              <w:ind w:firstLineChars="300" w:firstLine="529"/>
              <w:rPr>
                <w:sz w:val="18"/>
                <w:szCs w:val="18"/>
              </w:rPr>
            </w:pPr>
            <w:r>
              <w:rPr>
                <w:rFonts w:hint="eastAsia"/>
                <w:sz w:val="18"/>
                <w:szCs w:val="18"/>
              </w:rPr>
              <w:t>景山（あおば福祉サービス相武台）</w:t>
            </w:r>
          </w:p>
        </w:tc>
      </w:tr>
      <w:tr w:rsidR="006A0551" w:rsidTr="00184174">
        <w:tc>
          <w:tcPr>
            <w:tcW w:w="9747" w:type="dxa"/>
            <w:gridSpan w:val="2"/>
            <w:vAlign w:val="center"/>
          </w:tcPr>
          <w:p w:rsidR="006A0551" w:rsidRPr="006A0551" w:rsidRDefault="00184174" w:rsidP="00184174">
            <w:pPr>
              <w:jc w:val="center"/>
            </w:pPr>
            <w:r>
              <w:rPr>
                <w:rFonts w:hint="eastAsia"/>
              </w:rPr>
              <w:t>議　事　録</w:t>
            </w:r>
          </w:p>
        </w:tc>
      </w:tr>
      <w:tr w:rsidR="006A0551" w:rsidTr="00AA5E5B">
        <w:trPr>
          <w:trHeight w:val="2016"/>
        </w:trPr>
        <w:tc>
          <w:tcPr>
            <w:tcW w:w="1809" w:type="dxa"/>
            <w:vAlign w:val="center"/>
          </w:tcPr>
          <w:p w:rsidR="00AA5E5B" w:rsidRDefault="00880A39" w:rsidP="00AA5E5B">
            <w:r>
              <w:rPr>
                <w:rFonts w:hint="eastAsia"/>
              </w:rPr>
              <w:t>議事</w:t>
            </w:r>
          </w:p>
        </w:tc>
        <w:tc>
          <w:tcPr>
            <w:tcW w:w="7938" w:type="dxa"/>
          </w:tcPr>
          <w:p w:rsidR="002C523E" w:rsidRPr="00241A3C" w:rsidRDefault="002C523E" w:rsidP="00241A3C">
            <w:pPr>
              <w:snapToGrid w:val="0"/>
              <w:spacing w:line="160" w:lineRule="atLeast"/>
              <w:contextualSpacing/>
              <w:rPr>
                <w:sz w:val="18"/>
                <w:szCs w:val="18"/>
              </w:rPr>
            </w:pPr>
            <w:r w:rsidRPr="00241A3C">
              <w:rPr>
                <w:rFonts w:hint="eastAsia"/>
                <w:sz w:val="18"/>
                <w:szCs w:val="18"/>
              </w:rPr>
              <w:t>≪平成</w:t>
            </w:r>
            <w:r w:rsidRPr="00241A3C">
              <w:rPr>
                <w:rFonts w:hint="eastAsia"/>
                <w:sz w:val="18"/>
                <w:szCs w:val="18"/>
              </w:rPr>
              <w:t>26</w:t>
            </w:r>
            <w:r w:rsidRPr="00241A3C">
              <w:rPr>
                <w:rFonts w:hint="eastAsia"/>
                <w:sz w:val="18"/>
                <w:szCs w:val="18"/>
              </w:rPr>
              <w:t>年度≫</w:t>
            </w:r>
          </w:p>
          <w:p w:rsidR="00241A3C" w:rsidRPr="00241A3C" w:rsidRDefault="00241A3C" w:rsidP="00241A3C">
            <w:pPr>
              <w:snapToGrid w:val="0"/>
              <w:spacing w:line="160" w:lineRule="atLeast"/>
              <w:contextualSpacing/>
              <w:rPr>
                <w:rFonts w:asciiTheme="minorEastAsia" w:hAnsiTheme="minorEastAsia"/>
                <w:sz w:val="18"/>
                <w:szCs w:val="18"/>
              </w:rPr>
            </w:pPr>
            <w:r w:rsidRPr="00241A3C">
              <w:rPr>
                <w:rFonts w:asciiTheme="minorEastAsia" w:hAnsiTheme="minorEastAsia" w:hint="eastAsia"/>
                <w:sz w:val="18"/>
                <w:szCs w:val="18"/>
              </w:rPr>
              <w:t>1、</w:t>
            </w:r>
            <w:r w:rsidR="00151F20">
              <w:rPr>
                <w:rFonts w:asciiTheme="minorEastAsia" w:hAnsiTheme="minorEastAsia" w:hint="eastAsia"/>
                <w:sz w:val="18"/>
                <w:szCs w:val="18"/>
              </w:rPr>
              <w:t>「</w:t>
            </w:r>
            <w:r w:rsidRPr="00241A3C">
              <w:rPr>
                <w:rFonts w:asciiTheme="minorEastAsia" w:hAnsiTheme="minorEastAsia" w:hint="eastAsia"/>
                <w:sz w:val="18"/>
                <w:szCs w:val="18"/>
              </w:rPr>
              <w:t>連携ノート</w:t>
            </w:r>
            <w:r w:rsidR="00151F20">
              <w:rPr>
                <w:rFonts w:asciiTheme="minorEastAsia" w:hAnsiTheme="minorEastAsia" w:hint="eastAsia"/>
                <w:sz w:val="18"/>
                <w:szCs w:val="18"/>
              </w:rPr>
              <w:t>」</w:t>
            </w:r>
            <w:r w:rsidRPr="00241A3C">
              <w:rPr>
                <w:rFonts w:asciiTheme="minorEastAsia" w:hAnsiTheme="minorEastAsia" w:hint="eastAsia"/>
                <w:sz w:val="18"/>
                <w:szCs w:val="18"/>
              </w:rPr>
              <w:t>作成メンバーを選出し、平成26年9月より開始。対象者が通院・ディサービスなどに持ち歩くことを想定し、サイズ、バッグに入れる等ノートの形態や、モデルケースを選出</w:t>
            </w:r>
            <w:r w:rsidR="00151F20">
              <w:rPr>
                <w:rFonts w:asciiTheme="minorEastAsia" w:hAnsiTheme="minorEastAsia" w:hint="eastAsia"/>
                <w:sz w:val="18"/>
                <w:szCs w:val="18"/>
              </w:rPr>
              <w:t>し試行。</w:t>
            </w:r>
          </w:p>
          <w:p w:rsidR="00241A3C" w:rsidRPr="00241A3C" w:rsidRDefault="0091351D" w:rsidP="00241A3C">
            <w:pPr>
              <w:snapToGrid w:val="0"/>
              <w:spacing w:line="160" w:lineRule="atLeast"/>
              <w:ind w:leftChars="135" w:left="292"/>
              <w:contextualSpacing/>
              <w:rPr>
                <w:rFonts w:asciiTheme="minorEastAsia" w:hAnsiTheme="minorEastAsia"/>
                <w:sz w:val="18"/>
                <w:szCs w:val="18"/>
              </w:rPr>
            </w:pPr>
            <w:r>
              <w:rPr>
                <w:rFonts w:asciiTheme="minorEastAsia" w:hAnsiTheme="minorEastAsia" w:hint="eastAsia"/>
                <w:sz w:val="18"/>
                <w:szCs w:val="18"/>
              </w:rPr>
              <w:t>①</w:t>
            </w:r>
            <w:r w:rsidR="00241A3C" w:rsidRPr="00241A3C">
              <w:rPr>
                <w:rFonts w:asciiTheme="minorEastAsia" w:hAnsiTheme="minorEastAsia" w:hint="eastAsia"/>
                <w:sz w:val="18"/>
                <w:szCs w:val="18"/>
              </w:rPr>
              <w:t>モデルケース3件。医師・医療関係者及び介護サービス提供事業所の方に使用していただき、使い勝手やどのような情報が必要なのか、検証していく。</w:t>
            </w:r>
          </w:p>
          <w:p w:rsidR="00241A3C" w:rsidRPr="00241A3C" w:rsidRDefault="0091351D" w:rsidP="00241A3C">
            <w:pPr>
              <w:snapToGrid w:val="0"/>
              <w:spacing w:line="160" w:lineRule="atLeast"/>
              <w:ind w:leftChars="135" w:left="292"/>
              <w:contextualSpacing/>
              <w:rPr>
                <w:rFonts w:asciiTheme="minorEastAsia" w:hAnsiTheme="minorEastAsia"/>
                <w:sz w:val="18"/>
                <w:szCs w:val="18"/>
              </w:rPr>
            </w:pPr>
            <w:r>
              <w:rPr>
                <w:rFonts w:asciiTheme="minorEastAsia" w:hAnsiTheme="minorEastAsia" w:hint="eastAsia"/>
                <w:sz w:val="18"/>
                <w:szCs w:val="18"/>
              </w:rPr>
              <w:t>②</w:t>
            </w:r>
            <w:r w:rsidR="00241A3C" w:rsidRPr="00241A3C">
              <w:rPr>
                <w:rFonts w:asciiTheme="minorEastAsia" w:hAnsiTheme="minorEastAsia" w:hint="eastAsia"/>
                <w:sz w:val="18"/>
                <w:szCs w:val="18"/>
              </w:rPr>
              <w:t>関係者がノートの記載内容をいつでも見ることが出来るようにしておく。</w:t>
            </w:r>
          </w:p>
          <w:p w:rsidR="00241A3C" w:rsidRPr="00241A3C" w:rsidRDefault="0091351D" w:rsidP="00241A3C">
            <w:pPr>
              <w:snapToGrid w:val="0"/>
              <w:spacing w:line="160" w:lineRule="atLeast"/>
              <w:ind w:leftChars="135" w:left="292"/>
              <w:contextualSpacing/>
              <w:rPr>
                <w:rFonts w:asciiTheme="minorEastAsia" w:hAnsiTheme="minorEastAsia"/>
                <w:sz w:val="18"/>
                <w:szCs w:val="18"/>
              </w:rPr>
            </w:pPr>
            <w:r>
              <w:rPr>
                <w:rFonts w:asciiTheme="minorEastAsia" w:hAnsiTheme="minorEastAsia" w:hint="eastAsia"/>
                <w:sz w:val="18"/>
                <w:szCs w:val="18"/>
              </w:rPr>
              <w:t>③</w:t>
            </w:r>
            <w:r w:rsidR="00151F20">
              <w:rPr>
                <w:rFonts w:asciiTheme="minorEastAsia" w:hAnsiTheme="minorEastAsia" w:hint="eastAsia"/>
                <w:sz w:val="18"/>
                <w:szCs w:val="18"/>
              </w:rPr>
              <w:t xml:space="preserve">前半　</w:t>
            </w:r>
            <w:r w:rsidR="00241A3C" w:rsidRPr="00241A3C">
              <w:rPr>
                <w:rFonts w:asciiTheme="minorEastAsia" w:hAnsiTheme="minorEastAsia" w:hint="eastAsia"/>
                <w:sz w:val="18"/>
                <w:szCs w:val="18"/>
              </w:rPr>
              <w:t>11月10日～12月10日　書式を作成し、これに記載してもらう。</w:t>
            </w:r>
          </w:p>
          <w:p w:rsidR="00241A3C" w:rsidRPr="00241A3C" w:rsidRDefault="0091351D" w:rsidP="00241A3C">
            <w:pPr>
              <w:snapToGrid w:val="0"/>
              <w:spacing w:line="160" w:lineRule="atLeast"/>
              <w:ind w:leftChars="135" w:left="292"/>
              <w:contextualSpacing/>
              <w:rPr>
                <w:rFonts w:asciiTheme="minorEastAsia" w:hAnsiTheme="minorEastAsia"/>
                <w:sz w:val="18"/>
                <w:szCs w:val="18"/>
              </w:rPr>
            </w:pPr>
            <w:r>
              <w:rPr>
                <w:rFonts w:asciiTheme="minorEastAsia" w:hAnsiTheme="minorEastAsia" w:hint="eastAsia"/>
                <w:sz w:val="18"/>
                <w:szCs w:val="18"/>
              </w:rPr>
              <w:t>④</w:t>
            </w:r>
            <w:r w:rsidR="00151F20">
              <w:rPr>
                <w:rFonts w:asciiTheme="minorEastAsia" w:hAnsiTheme="minorEastAsia" w:hint="eastAsia"/>
                <w:sz w:val="18"/>
                <w:szCs w:val="18"/>
              </w:rPr>
              <w:t xml:space="preserve">後半　</w:t>
            </w:r>
            <w:r w:rsidR="00241A3C" w:rsidRPr="00241A3C">
              <w:rPr>
                <w:rFonts w:asciiTheme="minorEastAsia" w:hAnsiTheme="minorEastAsia" w:hint="eastAsia"/>
                <w:sz w:val="18"/>
                <w:szCs w:val="18"/>
              </w:rPr>
              <w:t>12月11日～1月10日　各事業所が使用している書式をそのまま使用し、これをノート（バッグ）の中に入れてもらう。</w:t>
            </w:r>
          </w:p>
          <w:p w:rsidR="00241A3C" w:rsidRDefault="0091351D" w:rsidP="00241A3C">
            <w:pPr>
              <w:snapToGrid w:val="0"/>
              <w:spacing w:line="160" w:lineRule="atLeast"/>
              <w:ind w:leftChars="135" w:left="292"/>
              <w:contextualSpacing/>
              <w:rPr>
                <w:rFonts w:asciiTheme="minorEastAsia" w:hAnsiTheme="minorEastAsia"/>
                <w:sz w:val="18"/>
                <w:szCs w:val="18"/>
              </w:rPr>
            </w:pPr>
            <w:r>
              <w:rPr>
                <w:rFonts w:asciiTheme="minorEastAsia" w:hAnsiTheme="minorEastAsia" w:hint="eastAsia"/>
                <w:sz w:val="18"/>
                <w:szCs w:val="18"/>
              </w:rPr>
              <w:t>⑤</w:t>
            </w:r>
            <w:r w:rsidR="00241A3C" w:rsidRPr="00241A3C">
              <w:rPr>
                <w:rFonts w:asciiTheme="minorEastAsia" w:hAnsiTheme="minorEastAsia" w:hint="eastAsia"/>
                <w:sz w:val="18"/>
                <w:szCs w:val="18"/>
              </w:rPr>
              <w:t>上記前半後半と分けることで比較、検討を行う。</w:t>
            </w:r>
          </w:p>
          <w:p w:rsidR="0091351D" w:rsidRDefault="0091351D" w:rsidP="00241A3C">
            <w:pPr>
              <w:snapToGrid w:val="0"/>
              <w:spacing w:line="160" w:lineRule="atLeast"/>
              <w:ind w:leftChars="135" w:left="292"/>
              <w:contextualSpacing/>
              <w:rPr>
                <w:rFonts w:asciiTheme="minorEastAsia" w:hAnsiTheme="minorEastAsia"/>
                <w:sz w:val="18"/>
                <w:szCs w:val="18"/>
              </w:rPr>
            </w:pPr>
            <w:r>
              <w:rPr>
                <w:rFonts w:asciiTheme="minorEastAsia" w:hAnsiTheme="minorEastAsia" w:hint="eastAsia"/>
                <w:sz w:val="18"/>
                <w:szCs w:val="18"/>
              </w:rPr>
              <w:t>⑥11月4日、協力事業所向けに、ノート試行の説明会開催。</w:t>
            </w:r>
          </w:p>
          <w:p w:rsidR="00241A3C" w:rsidRPr="00241A3C" w:rsidRDefault="0091351D" w:rsidP="007745D7">
            <w:pPr>
              <w:snapToGrid w:val="0"/>
              <w:spacing w:line="160" w:lineRule="atLeast"/>
              <w:ind w:leftChars="135" w:left="292"/>
              <w:contextualSpacing/>
              <w:rPr>
                <w:rFonts w:asciiTheme="minorEastAsia" w:hAnsiTheme="minorEastAsia"/>
                <w:sz w:val="18"/>
                <w:szCs w:val="18"/>
              </w:rPr>
            </w:pPr>
            <w:r>
              <w:rPr>
                <w:rFonts w:asciiTheme="minorEastAsia" w:hAnsiTheme="minorEastAsia" w:hint="eastAsia"/>
                <w:sz w:val="18"/>
                <w:szCs w:val="18"/>
              </w:rPr>
              <w:t>⑦終了後、アンケートを実施し書式の見直しを行う。</w:t>
            </w:r>
          </w:p>
          <w:p w:rsidR="00241A3C" w:rsidRPr="00241A3C" w:rsidRDefault="0091351D" w:rsidP="00241A3C">
            <w:pPr>
              <w:snapToGrid w:val="0"/>
              <w:spacing w:line="160" w:lineRule="atLeast"/>
              <w:contextualSpacing/>
              <w:rPr>
                <w:rFonts w:asciiTheme="minorEastAsia" w:hAnsiTheme="minorEastAsia"/>
                <w:sz w:val="18"/>
                <w:szCs w:val="18"/>
              </w:rPr>
            </w:pPr>
            <w:r>
              <w:rPr>
                <w:rFonts w:asciiTheme="minorEastAsia" w:hAnsiTheme="minorEastAsia" w:hint="eastAsia"/>
                <w:sz w:val="18"/>
                <w:szCs w:val="18"/>
              </w:rPr>
              <w:t>2</w:t>
            </w:r>
            <w:r w:rsidR="00241A3C" w:rsidRPr="00241A3C">
              <w:rPr>
                <w:rFonts w:asciiTheme="minorEastAsia" w:hAnsiTheme="minorEastAsia" w:hint="eastAsia"/>
                <w:sz w:val="18"/>
                <w:szCs w:val="18"/>
              </w:rPr>
              <w:t>、平成27年3月、「座間市あんしんノート」のファイル作成。但し、書式は</w:t>
            </w:r>
            <w:r>
              <w:rPr>
                <w:rFonts w:asciiTheme="minorEastAsia" w:hAnsiTheme="minorEastAsia" w:hint="eastAsia"/>
                <w:sz w:val="18"/>
                <w:szCs w:val="18"/>
              </w:rPr>
              <w:t>試行協力ケースの</w:t>
            </w:r>
            <w:r w:rsidR="00241A3C" w:rsidRPr="00241A3C">
              <w:rPr>
                <w:rFonts w:asciiTheme="minorEastAsia" w:hAnsiTheme="minorEastAsia" w:hint="eastAsia"/>
                <w:sz w:val="18"/>
                <w:szCs w:val="18"/>
              </w:rPr>
              <w:t>アンケートを基に、更に検討を重ね、より使いやすくしていく。</w:t>
            </w:r>
          </w:p>
          <w:p w:rsidR="00241A3C" w:rsidRPr="00241A3C" w:rsidRDefault="00241A3C" w:rsidP="00241A3C">
            <w:pPr>
              <w:snapToGrid w:val="0"/>
              <w:spacing w:line="160" w:lineRule="atLeast"/>
              <w:contextualSpacing/>
              <w:rPr>
                <w:rFonts w:asciiTheme="minorEastAsia" w:hAnsiTheme="minorEastAsia"/>
                <w:sz w:val="18"/>
                <w:szCs w:val="18"/>
              </w:rPr>
            </w:pPr>
          </w:p>
          <w:p w:rsidR="00241A3C" w:rsidRDefault="0091351D" w:rsidP="00241A3C">
            <w:pPr>
              <w:snapToGrid w:val="0"/>
              <w:spacing w:line="160" w:lineRule="atLeast"/>
              <w:contextualSpacing/>
              <w:rPr>
                <w:rFonts w:asciiTheme="minorEastAsia" w:hAnsiTheme="minorEastAsia"/>
                <w:sz w:val="18"/>
                <w:szCs w:val="18"/>
              </w:rPr>
            </w:pPr>
            <w:r>
              <w:rPr>
                <w:rFonts w:asciiTheme="minorEastAsia" w:hAnsiTheme="minorEastAsia" w:hint="eastAsia"/>
                <w:sz w:val="18"/>
                <w:szCs w:val="18"/>
              </w:rPr>
              <w:t>≪平成27年度≫</w:t>
            </w:r>
          </w:p>
          <w:p w:rsidR="007745D7" w:rsidRPr="007745D7" w:rsidRDefault="007745D7" w:rsidP="007745D7">
            <w:pPr>
              <w:pStyle w:val="aa"/>
              <w:numPr>
                <w:ilvl w:val="0"/>
                <w:numId w:val="1"/>
              </w:numPr>
              <w:snapToGrid w:val="0"/>
              <w:spacing w:line="160" w:lineRule="atLeast"/>
              <w:ind w:leftChars="0"/>
              <w:contextualSpacing/>
              <w:rPr>
                <w:rFonts w:asciiTheme="minorEastAsia" w:hAnsiTheme="minorEastAsia"/>
                <w:sz w:val="18"/>
                <w:szCs w:val="18"/>
              </w:rPr>
            </w:pPr>
            <w:r w:rsidRPr="007745D7">
              <w:rPr>
                <w:rFonts w:asciiTheme="minorEastAsia" w:hAnsiTheme="minorEastAsia" w:hint="eastAsia"/>
                <w:sz w:val="18"/>
                <w:szCs w:val="18"/>
              </w:rPr>
              <w:t>チームメンバー</w:t>
            </w:r>
            <w:r>
              <w:rPr>
                <w:rFonts w:asciiTheme="minorEastAsia" w:hAnsiTheme="minorEastAsia" w:hint="eastAsia"/>
                <w:sz w:val="18"/>
                <w:szCs w:val="18"/>
              </w:rPr>
              <w:t>の</w:t>
            </w:r>
            <w:r w:rsidRPr="007745D7">
              <w:rPr>
                <w:rFonts w:asciiTheme="minorEastAsia" w:hAnsiTheme="minorEastAsia" w:hint="eastAsia"/>
                <w:sz w:val="18"/>
                <w:szCs w:val="18"/>
              </w:rPr>
              <w:t>増員</w:t>
            </w:r>
          </w:p>
          <w:p w:rsidR="007745D7" w:rsidRPr="007745D7" w:rsidRDefault="007745D7" w:rsidP="007745D7">
            <w:pPr>
              <w:pStyle w:val="aa"/>
              <w:snapToGrid w:val="0"/>
              <w:spacing w:line="160" w:lineRule="atLeast"/>
              <w:ind w:leftChars="0" w:left="360"/>
              <w:contextualSpacing/>
              <w:rPr>
                <w:rFonts w:asciiTheme="minorEastAsia" w:hAnsiTheme="minorEastAsia"/>
                <w:sz w:val="18"/>
                <w:szCs w:val="18"/>
              </w:rPr>
            </w:pPr>
            <w:r>
              <w:rPr>
                <w:rFonts w:asciiTheme="minorEastAsia" w:hAnsiTheme="minorEastAsia" w:hint="eastAsia"/>
                <w:sz w:val="18"/>
                <w:szCs w:val="18"/>
              </w:rPr>
              <w:t>平成27年4月、ノートの作成に当たり、ディサービス事業所の方がメンバーに居ないこと、どのようにしたら使いやすいか、より多くの意見を取り入れるため増員した。</w:t>
            </w:r>
          </w:p>
          <w:p w:rsidR="0091351D" w:rsidRPr="0091351D" w:rsidRDefault="0091351D" w:rsidP="0091351D">
            <w:pPr>
              <w:pStyle w:val="aa"/>
              <w:numPr>
                <w:ilvl w:val="0"/>
                <w:numId w:val="1"/>
              </w:numPr>
              <w:snapToGrid w:val="0"/>
              <w:spacing w:line="160" w:lineRule="atLeast"/>
              <w:ind w:leftChars="0"/>
              <w:contextualSpacing/>
              <w:rPr>
                <w:rFonts w:asciiTheme="minorEastAsia" w:hAnsiTheme="minorEastAsia"/>
                <w:sz w:val="18"/>
                <w:szCs w:val="18"/>
              </w:rPr>
            </w:pPr>
            <w:r w:rsidRPr="0091351D">
              <w:rPr>
                <w:rFonts w:asciiTheme="minorEastAsia" w:hAnsiTheme="minorEastAsia" w:hint="eastAsia"/>
                <w:sz w:val="18"/>
                <w:szCs w:val="18"/>
              </w:rPr>
              <w:t>座間市あんしんノートの</w:t>
            </w:r>
            <w:r w:rsidR="006F5D6E">
              <w:rPr>
                <w:rFonts w:asciiTheme="minorEastAsia" w:hAnsiTheme="minorEastAsia" w:hint="eastAsia"/>
                <w:sz w:val="18"/>
                <w:szCs w:val="18"/>
              </w:rPr>
              <w:t>利用開始</w:t>
            </w:r>
            <w:r w:rsidR="007745D7">
              <w:rPr>
                <w:rFonts w:asciiTheme="minorEastAsia" w:hAnsiTheme="minorEastAsia" w:hint="eastAsia"/>
                <w:sz w:val="18"/>
                <w:szCs w:val="18"/>
              </w:rPr>
              <w:t>（平成27年7月）</w:t>
            </w:r>
          </w:p>
          <w:p w:rsidR="006F5D6E" w:rsidRDefault="006F5D6E" w:rsidP="0091351D">
            <w:pPr>
              <w:pStyle w:val="aa"/>
              <w:numPr>
                <w:ilvl w:val="1"/>
                <w:numId w:val="1"/>
              </w:numPr>
              <w:snapToGrid w:val="0"/>
              <w:spacing w:line="160" w:lineRule="atLeast"/>
              <w:ind w:leftChars="0"/>
              <w:contextualSpacing/>
              <w:rPr>
                <w:rFonts w:asciiTheme="minorEastAsia" w:hAnsiTheme="minorEastAsia"/>
                <w:sz w:val="18"/>
                <w:szCs w:val="18"/>
              </w:rPr>
            </w:pPr>
            <w:r>
              <w:rPr>
                <w:rFonts w:asciiTheme="minorEastAsia" w:hAnsiTheme="minorEastAsia" w:hint="eastAsia"/>
                <w:sz w:val="18"/>
                <w:szCs w:val="18"/>
              </w:rPr>
              <w:t>ノートの利用に関する説明会を、開催。各開催時に、各事業所1冊ずつノートを配布した。</w:t>
            </w:r>
          </w:p>
          <w:p w:rsidR="0091351D" w:rsidRDefault="00151F20" w:rsidP="006F5D6E">
            <w:pPr>
              <w:pStyle w:val="aa"/>
              <w:snapToGrid w:val="0"/>
              <w:spacing w:line="160" w:lineRule="atLeast"/>
              <w:ind w:leftChars="0" w:left="780"/>
              <w:contextualSpacing/>
              <w:rPr>
                <w:rFonts w:asciiTheme="minorEastAsia" w:hAnsiTheme="minorEastAsia"/>
                <w:sz w:val="18"/>
                <w:szCs w:val="18"/>
              </w:rPr>
            </w:pPr>
            <w:r>
              <w:rPr>
                <w:rFonts w:asciiTheme="minorEastAsia" w:hAnsiTheme="minorEastAsia" w:hint="eastAsia"/>
                <w:sz w:val="18"/>
                <w:szCs w:val="18"/>
              </w:rPr>
              <w:t>・</w:t>
            </w:r>
            <w:r w:rsidR="0091351D">
              <w:rPr>
                <w:rFonts w:asciiTheme="minorEastAsia" w:hAnsiTheme="minorEastAsia" w:hint="eastAsia"/>
                <w:sz w:val="18"/>
                <w:szCs w:val="18"/>
              </w:rPr>
              <w:t>5月14日</w:t>
            </w:r>
            <w:r w:rsidR="000C4985">
              <w:rPr>
                <w:rFonts w:asciiTheme="minorEastAsia" w:hAnsiTheme="minorEastAsia" w:hint="eastAsia"/>
                <w:sz w:val="18"/>
                <w:szCs w:val="18"/>
              </w:rPr>
              <w:t xml:space="preserve">　55名34事業所　参加</w:t>
            </w:r>
          </w:p>
          <w:p w:rsidR="0091351D" w:rsidRDefault="00151F20" w:rsidP="0091351D">
            <w:pPr>
              <w:pStyle w:val="aa"/>
              <w:snapToGrid w:val="0"/>
              <w:spacing w:line="160" w:lineRule="atLeast"/>
              <w:ind w:leftChars="0" w:left="780"/>
              <w:contextualSpacing/>
              <w:rPr>
                <w:rFonts w:asciiTheme="minorEastAsia" w:hAnsiTheme="minorEastAsia"/>
                <w:sz w:val="18"/>
                <w:szCs w:val="18"/>
              </w:rPr>
            </w:pPr>
            <w:r>
              <w:rPr>
                <w:rFonts w:asciiTheme="minorEastAsia" w:hAnsiTheme="minorEastAsia" w:hint="eastAsia"/>
                <w:sz w:val="18"/>
                <w:szCs w:val="18"/>
              </w:rPr>
              <w:t>・</w:t>
            </w:r>
            <w:r w:rsidR="0091351D">
              <w:rPr>
                <w:rFonts w:asciiTheme="minorEastAsia" w:hAnsiTheme="minorEastAsia" w:hint="eastAsia"/>
                <w:sz w:val="18"/>
                <w:szCs w:val="18"/>
              </w:rPr>
              <w:t>5月18日</w:t>
            </w:r>
            <w:r w:rsidR="000C4985">
              <w:rPr>
                <w:rFonts w:asciiTheme="minorEastAsia" w:hAnsiTheme="minorEastAsia" w:hint="eastAsia"/>
                <w:sz w:val="18"/>
                <w:szCs w:val="18"/>
              </w:rPr>
              <w:t xml:space="preserve">　54名30事業所　参加</w:t>
            </w:r>
          </w:p>
          <w:p w:rsidR="006F5D6E" w:rsidRDefault="00151F20" w:rsidP="0091351D">
            <w:pPr>
              <w:pStyle w:val="aa"/>
              <w:snapToGrid w:val="0"/>
              <w:spacing w:line="160" w:lineRule="atLeast"/>
              <w:ind w:leftChars="0" w:left="780"/>
              <w:contextualSpacing/>
              <w:rPr>
                <w:rFonts w:asciiTheme="minorEastAsia" w:hAnsiTheme="minorEastAsia"/>
                <w:sz w:val="18"/>
                <w:szCs w:val="18"/>
              </w:rPr>
            </w:pPr>
            <w:r>
              <w:rPr>
                <w:rFonts w:asciiTheme="minorEastAsia" w:hAnsiTheme="minorEastAsia" w:hint="eastAsia"/>
                <w:sz w:val="18"/>
                <w:szCs w:val="18"/>
              </w:rPr>
              <w:t>・</w:t>
            </w:r>
            <w:r w:rsidR="0091351D">
              <w:rPr>
                <w:rFonts w:asciiTheme="minorEastAsia" w:hAnsiTheme="minorEastAsia" w:hint="eastAsia"/>
                <w:sz w:val="18"/>
                <w:szCs w:val="18"/>
              </w:rPr>
              <w:t>9月24日</w:t>
            </w:r>
            <w:r w:rsidR="000C4985">
              <w:rPr>
                <w:rFonts w:asciiTheme="minorEastAsia" w:hAnsiTheme="minorEastAsia" w:hint="eastAsia"/>
                <w:sz w:val="18"/>
                <w:szCs w:val="18"/>
              </w:rPr>
              <w:t xml:space="preserve">　</w:t>
            </w:r>
            <w:r w:rsidR="006F5D6E">
              <w:rPr>
                <w:rFonts w:asciiTheme="minorEastAsia" w:hAnsiTheme="minorEastAsia" w:hint="eastAsia"/>
                <w:sz w:val="18"/>
                <w:szCs w:val="18"/>
              </w:rPr>
              <w:t>35名28事業所　参加。</w:t>
            </w:r>
          </w:p>
          <w:p w:rsidR="006F5D6E" w:rsidRDefault="006F5D6E" w:rsidP="006F5D6E">
            <w:pPr>
              <w:pStyle w:val="aa"/>
              <w:numPr>
                <w:ilvl w:val="1"/>
                <w:numId w:val="1"/>
              </w:numPr>
              <w:snapToGrid w:val="0"/>
              <w:spacing w:line="160" w:lineRule="atLeast"/>
              <w:ind w:leftChars="0"/>
              <w:contextualSpacing/>
              <w:rPr>
                <w:rFonts w:asciiTheme="minorEastAsia" w:hAnsiTheme="minorEastAsia"/>
                <w:sz w:val="18"/>
                <w:szCs w:val="18"/>
              </w:rPr>
            </w:pPr>
            <w:r>
              <w:rPr>
                <w:rFonts w:asciiTheme="minorEastAsia" w:hAnsiTheme="minorEastAsia" w:hint="eastAsia"/>
                <w:sz w:val="18"/>
                <w:szCs w:val="18"/>
              </w:rPr>
              <w:t>ノート利用開始。介護支援専門員協会、ざまりん介護、FAXにて周知を行った。</w:t>
            </w:r>
          </w:p>
          <w:p w:rsidR="006F5D6E" w:rsidRDefault="006F5D6E" w:rsidP="006F5D6E">
            <w:pPr>
              <w:pStyle w:val="aa"/>
              <w:numPr>
                <w:ilvl w:val="1"/>
                <w:numId w:val="1"/>
              </w:numPr>
              <w:snapToGrid w:val="0"/>
              <w:spacing w:line="160" w:lineRule="atLeast"/>
              <w:ind w:leftChars="0"/>
              <w:contextualSpacing/>
              <w:rPr>
                <w:rFonts w:asciiTheme="minorEastAsia" w:hAnsiTheme="minorEastAsia"/>
                <w:sz w:val="18"/>
                <w:szCs w:val="18"/>
              </w:rPr>
            </w:pPr>
            <w:r>
              <w:rPr>
                <w:rFonts w:asciiTheme="minorEastAsia" w:hAnsiTheme="minorEastAsia" w:hint="eastAsia"/>
                <w:sz w:val="18"/>
                <w:szCs w:val="18"/>
              </w:rPr>
              <w:lastRenderedPageBreak/>
              <w:t>モデルケースによる試行。</w:t>
            </w:r>
          </w:p>
          <w:p w:rsidR="006F5D6E" w:rsidRDefault="006F5D6E" w:rsidP="006F5D6E">
            <w:pPr>
              <w:pStyle w:val="aa"/>
              <w:snapToGrid w:val="0"/>
              <w:spacing w:line="160" w:lineRule="atLeast"/>
              <w:ind w:leftChars="0" w:left="780"/>
              <w:contextualSpacing/>
              <w:rPr>
                <w:rFonts w:asciiTheme="minorEastAsia" w:hAnsiTheme="minorEastAsia"/>
                <w:sz w:val="18"/>
                <w:szCs w:val="18"/>
              </w:rPr>
            </w:pPr>
            <w:r>
              <w:rPr>
                <w:rFonts w:asciiTheme="minorEastAsia" w:hAnsiTheme="minorEastAsia" w:hint="eastAsia"/>
                <w:sz w:val="18"/>
                <w:szCs w:val="18"/>
              </w:rPr>
              <w:t>前期；市内のCMと契約し、ディサービスを利用している方を対象とした。</w:t>
            </w:r>
          </w:p>
          <w:p w:rsidR="007745D7" w:rsidRDefault="007745D7" w:rsidP="007745D7">
            <w:pPr>
              <w:pStyle w:val="aa"/>
              <w:snapToGrid w:val="0"/>
              <w:spacing w:line="160" w:lineRule="atLeast"/>
              <w:ind w:leftChars="0" w:left="780"/>
              <w:contextualSpacing/>
              <w:rPr>
                <w:rFonts w:asciiTheme="minorEastAsia" w:hAnsiTheme="minorEastAsia"/>
                <w:sz w:val="18"/>
                <w:szCs w:val="18"/>
              </w:rPr>
            </w:pPr>
            <w:r>
              <w:rPr>
                <w:rFonts w:asciiTheme="minorEastAsia" w:hAnsiTheme="minorEastAsia" w:hint="eastAsia"/>
                <w:sz w:val="18"/>
                <w:szCs w:val="18"/>
              </w:rPr>
              <w:t>・平成27年7月～9月　モデル16名、47事業所。</w:t>
            </w:r>
          </w:p>
          <w:p w:rsidR="007745D7" w:rsidRDefault="007745D7" w:rsidP="007745D7">
            <w:pPr>
              <w:pStyle w:val="aa"/>
              <w:snapToGrid w:val="0"/>
              <w:spacing w:line="160" w:lineRule="atLeast"/>
              <w:ind w:leftChars="0" w:left="780"/>
              <w:contextualSpacing/>
              <w:rPr>
                <w:rFonts w:asciiTheme="minorEastAsia" w:hAnsiTheme="minorEastAsia"/>
                <w:sz w:val="18"/>
                <w:szCs w:val="18"/>
              </w:rPr>
            </w:pPr>
            <w:r>
              <w:rPr>
                <w:rFonts w:asciiTheme="minorEastAsia" w:hAnsiTheme="minorEastAsia" w:hint="eastAsia"/>
                <w:sz w:val="18"/>
                <w:szCs w:val="18"/>
              </w:rPr>
              <w:t>・平成27年10月アンケート実施　回答ケース9名、25事業所</w:t>
            </w:r>
          </w:p>
          <w:p w:rsidR="007745D7" w:rsidRDefault="007745D7" w:rsidP="007745D7">
            <w:pPr>
              <w:pStyle w:val="aa"/>
              <w:snapToGrid w:val="0"/>
              <w:spacing w:line="160" w:lineRule="atLeast"/>
              <w:ind w:leftChars="0" w:left="780"/>
              <w:contextualSpacing/>
              <w:rPr>
                <w:rFonts w:asciiTheme="minorEastAsia" w:hAnsiTheme="minorEastAsia"/>
                <w:sz w:val="18"/>
                <w:szCs w:val="18"/>
              </w:rPr>
            </w:pPr>
            <w:r>
              <w:rPr>
                <w:rFonts w:asciiTheme="minorEastAsia" w:hAnsiTheme="minorEastAsia" w:hint="eastAsia"/>
                <w:sz w:val="18"/>
                <w:szCs w:val="18"/>
              </w:rPr>
              <w:t>後期；前期との比較のため、市外のディサービス利用者も対象とした。</w:t>
            </w:r>
          </w:p>
          <w:p w:rsidR="007745D7" w:rsidRDefault="007745D7" w:rsidP="007745D7">
            <w:pPr>
              <w:pStyle w:val="aa"/>
              <w:snapToGrid w:val="0"/>
              <w:spacing w:line="160" w:lineRule="atLeast"/>
              <w:ind w:leftChars="0" w:left="780"/>
              <w:contextualSpacing/>
              <w:rPr>
                <w:rFonts w:asciiTheme="minorEastAsia" w:hAnsiTheme="minorEastAsia"/>
                <w:sz w:val="18"/>
                <w:szCs w:val="18"/>
              </w:rPr>
            </w:pPr>
            <w:r>
              <w:rPr>
                <w:rFonts w:asciiTheme="minorEastAsia" w:hAnsiTheme="minorEastAsia" w:hint="eastAsia"/>
                <w:sz w:val="18"/>
                <w:szCs w:val="18"/>
              </w:rPr>
              <w:t>・平成27年10月～平成27年12月　モデル11名、40事業所</w:t>
            </w:r>
          </w:p>
          <w:p w:rsidR="007745D7" w:rsidRDefault="007745D7" w:rsidP="007745D7">
            <w:pPr>
              <w:pStyle w:val="aa"/>
              <w:snapToGrid w:val="0"/>
              <w:spacing w:line="160" w:lineRule="atLeast"/>
              <w:ind w:leftChars="0" w:left="780"/>
              <w:contextualSpacing/>
              <w:rPr>
                <w:rFonts w:asciiTheme="minorEastAsia" w:hAnsiTheme="minorEastAsia"/>
                <w:sz w:val="18"/>
                <w:szCs w:val="18"/>
              </w:rPr>
            </w:pPr>
            <w:r>
              <w:rPr>
                <w:rFonts w:asciiTheme="minorEastAsia" w:hAnsiTheme="minorEastAsia" w:hint="eastAsia"/>
                <w:sz w:val="18"/>
                <w:szCs w:val="18"/>
              </w:rPr>
              <w:t>・平成28年1月アンケート実施　回答ケース3名、29事業所</w:t>
            </w:r>
          </w:p>
          <w:p w:rsidR="00241A3C" w:rsidRDefault="007745D7" w:rsidP="007745D7">
            <w:pPr>
              <w:pStyle w:val="aa"/>
              <w:snapToGrid w:val="0"/>
              <w:spacing w:line="160" w:lineRule="atLeast"/>
              <w:ind w:leftChars="0" w:left="780"/>
              <w:contextualSpacing/>
              <w:rPr>
                <w:rFonts w:asciiTheme="minorEastAsia" w:hAnsiTheme="minorEastAsia"/>
                <w:sz w:val="18"/>
                <w:szCs w:val="18"/>
              </w:rPr>
            </w:pPr>
            <w:r>
              <w:rPr>
                <w:rFonts w:asciiTheme="minorEastAsia" w:hAnsiTheme="minorEastAsia" w:hint="eastAsia"/>
                <w:sz w:val="18"/>
                <w:szCs w:val="18"/>
              </w:rPr>
              <w:t>アンケートの結果から、ノートの書式変更を検討する。</w:t>
            </w:r>
          </w:p>
          <w:p w:rsidR="007745D7" w:rsidRDefault="007745D7" w:rsidP="007745D7">
            <w:pPr>
              <w:snapToGrid w:val="0"/>
              <w:spacing w:line="160" w:lineRule="atLeast"/>
              <w:contextualSpacing/>
              <w:rPr>
                <w:rFonts w:asciiTheme="minorEastAsia" w:hAnsiTheme="minorEastAsia"/>
                <w:sz w:val="18"/>
                <w:szCs w:val="18"/>
              </w:rPr>
            </w:pPr>
          </w:p>
          <w:p w:rsidR="007745D7" w:rsidRDefault="007745D7" w:rsidP="007745D7">
            <w:pPr>
              <w:snapToGrid w:val="0"/>
              <w:spacing w:line="160" w:lineRule="atLeast"/>
              <w:contextualSpacing/>
              <w:rPr>
                <w:rFonts w:asciiTheme="minorEastAsia" w:hAnsiTheme="minorEastAsia"/>
                <w:sz w:val="18"/>
                <w:szCs w:val="18"/>
              </w:rPr>
            </w:pPr>
            <w:r>
              <w:rPr>
                <w:rFonts w:asciiTheme="minorEastAsia" w:hAnsiTheme="minorEastAsia" w:hint="eastAsia"/>
                <w:sz w:val="18"/>
                <w:szCs w:val="18"/>
              </w:rPr>
              <w:t>≪平成28年度≫</w:t>
            </w:r>
          </w:p>
          <w:p w:rsidR="007745D7" w:rsidRPr="002E365D" w:rsidRDefault="007745D7" w:rsidP="002E365D">
            <w:pPr>
              <w:pStyle w:val="aa"/>
              <w:numPr>
                <w:ilvl w:val="0"/>
                <w:numId w:val="2"/>
              </w:numPr>
              <w:snapToGrid w:val="0"/>
              <w:spacing w:line="160" w:lineRule="atLeast"/>
              <w:ind w:leftChars="0"/>
              <w:contextualSpacing/>
              <w:rPr>
                <w:rFonts w:asciiTheme="minorEastAsia" w:hAnsiTheme="minorEastAsia"/>
                <w:sz w:val="18"/>
                <w:szCs w:val="18"/>
              </w:rPr>
            </w:pPr>
            <w:r w:rsidRPr="002E365D">
              <w:rPr>
                <w:rFonts w:asciiTheme="minorEastAsia" w:hAnsiTheme="minorEastAsia" w:hint="eastAsia"/>
                <w:sz w:val="18"/>
                <w:szCs w:val="18"/>
              </w:rPr>
              <w:t>平成27年度</w:t>
            </w:r>
            <w:r w:rsidR="002E365D" w:rsidRPr="002E365D">
              <w:rPr>
                <w:rFonts w:asciiTheme="minorEastAsia" w:hAnsiTheme="minorEastAsia" w:hint="eastAsia"/>
                <w:sz w:val="18"/>
                <w:szCs w:val="18"/>
              </w:rPr>
              <w:t>ノートの試行アンケートから、書式の見直しを行った。</w:t>
            </w:r>
          </w:p>
          <w:p w:rsidR="002E365D" w:rsidRDefault="002E365D" w:rsidP="002E365D">
            <w:pPr>
              <w:pStyle w:val="aa"/>
              <w:numPr>
                <w:ilvl w:val="1"/>
                <w:numId w:val="2"/>
              </w:numPr>
              <w:snapToGrid w:val="0"/>
              <w:spacing w:line="160" w:lineRule="atLeast"/>
              <w:ind w:leftChars="0"/>
              <w:contextualSpacing/>
              <w:rPr>
                <w:rFonts w:asciiTheme="minorEastAsia" w:hAnsiTheme="minorEastAsia"/>
                <w:sz w:val="18"/>
                <w:szCs w:val="18"/>
              </w:rPr>
            </w:pPr>
            <w:r>
              <w:rPr>
                <w:rFonts w:asciiTheme="minorEastAsia" w:hAnsiTheme="minorEastAsia" w:hint="eastAsia"/>
                <w:sz w:val="18"/>
                <w:szCs w:val="18"/>
              </w:rPr>
              <w:t>ノートは、利用者が使いやすいようにカスタマイズして利用してもらうもの。書式を準備するが、どのシートを利用するかについては、利用者に任せる。</w:t>
            </w:r>
          </w:p>
          <w:p w:rsidR="002E365D" w:rsidRDefault="002E365D" w:rsidP="002E365D">
            <w:pPr>
              <w:pStyle w:val="aa"/>
              <w:numPr>
                <w:ilvl w:val="1"/>
                <w:numId w:val="2"/>
              </w:numPr>
              <w:snapToGrid w:val="0"/>
              <w:spacing w:line="160" w:lineRule="atLeast"/>
              <w:ind w:leftChars="0"/>
              <w:contextualSpacing/>
              <w:rPr>
                <w:rFonts w:asciiTheme="minorEastAsia" w:hAnsiTheme="minorEastAsia"/>
                <w:sz w:val="18"/>
                <w:szCs w:val="18"/>
              </w:rPr>
            </w:pPr>
            <w:bookmarkStart w:id="0" w:name="_GoBack"/>
            <w:bookmarkEnd w:id="0"/>
            <w:r>
              <w:rPr>
                <w:rFonts w:asciiTheme="minorEastAsia" w:hAnsiTheme="minorEastAsia" w:hint="eastAsia"/>
                <w:sz w:val="18"/>
                <w:szCs w:val="18"/>
              </w:rPr>
              <w:t>医師の意見により、基本情報記載シートを作成。これは、個人情報が記載されることになるが、ノート利用申請時に同意書を得ていることから、関係各事業所が把握することとして良いものと考える。</w:t>
            </w:r>
          </w:p>
          <w:p w:rsidR="002E365D" w:rsidRPr="002E365D" w:rsidRDefault="002E365D" w:rsidP="002E365D">
            <w:pPr>
              <w:pStyle w:val="aa"/>
              <w:numPr>
                <w:ilvl w:val="0"/>
                <w:numId w:val="2"/>
              </w:numPr>
              <w:snapToGrid w:val="0"/>
              <w:spacing w:line="160" w:lineRule="atLeast"/>
              <w:ind w:leftChars="0"/>
              <w:contextualSpacing/>
              <w:rPr>
                <w:rFonts w:asciiTheme="minorEastAsia" w:hAnsiTheme="minorEastAsia"/>
                <w:sz w:val="18"/>
                <w:szCs w:val="18"/>
              </w:rPr>
            </w:pPr>
            <w:r w:rsidRPr="002E365D">
              <w:rPr>
                <w:rFonts w:asciiTheme="minorEastAsia" w:hAnsiTheme="minorEastAsia" w:hint="eastAsia"/>
                <w:sz w:val="18"/>
                <w:szCs w:val="18"/>
              </w:rPr>
              <w:t>多職種連携研修会開催について</w:t>
            </w:r>
          </w:p>
          <w:p w:rsidR="002E365D" w:rsidRDefault="002E365D" w:rsidP="002E365D">
            <w:pPr>
              <w:pStyle w:val="aa"/>
              <w:numPr>
                <w:ilvl w:val="1"/>
                <w:numId w:val="2"/>
              </w:numPr>
              <w:snapToGrid w:val="0"/>
              <w:spacing w:line="160" w:lineRule="atLeast"/>
              <w:ind w:leftChars="0"/>
              <w:contextualSpacing/>
              <w:rPr>
                <w:rFonts w:asciiTheme="minorEastAsia" w:hAnsiTheme="minorEastAsia"/>
                <w:sz w:val="18"/>
                <w:szCs w:val="18"/>
              </w:rPr>
            </w:pPr>
            <w:r>
              <w:rPr>
                <w:rFonts w:asciiTheme="minorEastAsia" w:hAnsiTheme="minorEastAsia" w:hint="eastAsia"/>
                <w:sz w:val="18"/>
                <w:szCs w:val="18"/>
              </w:rPr>
              <w:t>ノートを利用してもらい、アンケートをした結果を市のホームページに掲載したが、利用の仕方などまだ浸透していないと感じる。ノートの利用に関する報告と使用法の説明、また医療と介護の連携について事業所の皆様に共有してもらうことを目的に、多職種連携研修として開催することを提案した。</w:t>
            </w:r>
          </w:p>
          <w:p w:rsidR="002E365D" w:rsidRDefault="002E365D" w:rsidP="002E365D">
            <w:pPr>
              <w:pStyle w:val="aa"/>
              <w:numPr>
                <w:ilvl w:val="1"/>
                <w:numId w:val="2"/>
              </w:numPr>
              <w:snapToGrid w:val="0"/>
              <w:spacing w:line="160" w:lineRule="atLeast"/>
              <w:ind w:leftChars="0"/>
              <w:contextualSpacing/>
              <w:rPr>
                <w:rFonts w:asciiTheme="minorEastAsia" w:hAnsiTheme="minorEastAsia"/>
                <w:sz w:val="18"/>
                <w:szCs w:val="18"/>
              </w:rPr>
            </w:pPr>
            <w:r>
              <w:rPr>
                <w:rFonts w:asciiTheme="minorEastAsia" w:hAnsiTheme="minorEastAsia" w:hint="eastAsia"/>
                <w:sz w:val="18"/>
                <w:szCs w:val="18"/>
              </w:rPr>
              <w:t>調整の結果、研修会開催決定。</w:t>
            </w:r>
          </w:p>
          <w:p w:rsidR="002E365D" w:rsidRPr="002E365D" w:rsidRDefault="002E365D" w:rsidP="002E365D">
            <w:pPr>
              <w:pStyle w:val="aa"/>
              <w:snapToGrid w:val="0"/>
              <w:spacing w:line="160" w:lineRule="atLeast"/>
              <w:ind w:leftChars="0" w:left="780"/>
              <w:contextualSpacing/>
              <w:rPr>
                <w:rFonts w:asciiTheme="minorEastAsia" w:hAnsiTheme="minorEastAsia"/>
                <w:sz w:val="18"/>
                <w:szCs w:val="18"/>
              </w:rPr>
            </w:pPr>
            <w:r>
              <w:rPr>
                <w:rFonts w:asciiTheme="minorEastAsia" w:hAnsiTheme="minorEastAsia" w:hint="eastAsia"/>
                <w:sz w:val="18"/>
                <w:szCs w:val="18"/>
              </w:rPr>
              <w:t>・平成28年7月13日　まとめは、8月のケア会議後に行う。</w:t>
            </w:r>
          </w:p>
        </w:tc>
      </w:tr>
      <w:tr w:rsidR="006A0551" w:rsidTr="00AA5E5B">
        <w:trPr>
          <w:trHeight w:val="404"/>
        </w:trPr>
        <w:tc>
          <w:tcPr>
            <w:tcW w:w="1809" w:type="dxa"/>
            <w:vAlign w:val="center"/>
          </w:tcPr>
          <w:p w:rsidR="006A0551" w:rsidRDefault="006A0551" w:rsidP="00AA5E5B">
            <w:r>
              <w:rPr>
                <w:rFonts w:hint="eastAsia"/>
              </w:rPr>
              <w:lastRenderedPageBreak/>
              <w:t>今後の</w:t>
            </w:r>
            <w:r w:rsidR="00AA5E5B">
              <w:rPr>
                <w:rFonts w:hint="eastAsia"/>
              </w:rPr>
              <w:t>課題</w:t>
            </w:r>
          </w:p>
          <w:p w:rsidR="00AA5E5B" w:rsidRDefault="00AA5E5B" w:rsidP="00AA5E5B">
            <w:r>
              <w:rPr>
                <w:rFonts w:hint="eastAsia"/>
              </w:rPr>
              <w:t>まとめ</w:t>
            </w:r>
          </w:p>
        </w:tc>
        <w:tc>
          <w:tcPr>
            <w:tcW w:w="7938" w:type="dxa"/>
          </w:tcPr>
          <w:p w:rsidR="00003F46" w:rsidRDefault="00003F46" w:rsidP="00003F46">
            <w:pPr>
              <w:snapToGrid w:val="0"/>
              <w:contextualSpacing/>
              <w:rPr>
                <w:sz w:val="18"/>
                <w:szCs w:val="18"/>
              </w:rPr>
            </w:pPr>
          </w:p>
          <w:p w:rsidR="006A0551" w:rsidRPr="00003F46" w:rsidRDefault="002E365D" w:rsidP="00003F46">
            <w:pPr>
              <w:pStyle w:val="aa"/>
              <w:numPr>
                <w:ilvl w:val="0"/>
                <w:numId w:val="3"/>
              </w:numPr>
              <w:snapToGrid w:val="0"/>
              <w:ind w:leftChars="0"/>
              <w:contextualSpacing/>
              <w:rPr>
                <w:sz w:val="18"/>
                <w:szCs w:val="18"/>
              </w:rPr>
            </w:pPr>
            <w:r w:rsidRPr="00003F46">
              <w:rPr>
                <w:rFonts w:hint="eastAsia"/>
                <w:sz w:val="18"/>
                <w:szCs w:val="18"/>
              </w:rPr>
              <w:t>多職種連携につながるあんしんノートの利用の仕方の、検討。</w:t>
            </w:r>
          </w:p>
          <w:p w:rsidR="002E365D" w:rsidRDefault="002E365D" w:rsidP="002E365D">
            <w:pPr>
              <w:pStyle w:val="aa"/>
              <w:numPr>
                <w:ilvl w:val="0"/>
                <w:numId w:val="3"/>
              </w:numPr>
              <w:snapToGrid w:val="0"/>
              <w:ind w:leftChars="0"/>
              <w:contextualSpacing/>
              <w:rPr>
                <w:sz w:val="18"/>
                <w:szCs w:val="18"/>
              </w:rPr>
            </w:pPr>
            <w:r>
              <w:rPr>
                <w:rFonts w:hint="eastAsia"/>
                <w:sz w:val="18"/>
                <w:szCs w:val="18"/>
              </w:rPr>
              <w:t>あんしんノートの利用率アップにむけて、理解と普及をどのように行うか。</w:t>
            </w:r>
          </w:p>
          <w:p w:rsidR="002E365D" w:rsidRDefault="00003F46" w:rsidP="002E365D">
            <w:pPr>
              <w:pStyle w:val="aa"/>
              <w:numPr>
                <w:ilvl w:val="0"/>
                <w:numId w:val="3"/>
              </w:numPr>
              <w:snapToGrid w:val="0"/>
              <w:ind w:leftChars="0"/>
              <w:contextualSpacing/>
              <w:rPr>
                <w:sz w:val="18"/>
                <w:szCs w:val="18"/>
              </w:rPr>
            </w:pPr>
            <w:r>
              <w:rPr>
                <w:rFonts w:hint="eastAsia"/>
                <w:sz w:val="18"/>
                <w:szCs w:val="18"/>
              </w:rPr>
              <w:t>あんしんノートを利用することで、メリットがあるようにしていく方法。</w:t>
            </w:r>
          </w:p>
          <w:p w:rsidR="00003F46" w:rsidRPr="00003F46" w:rsidRDefault="00003F46" w:rsidP="00003F46">
            <w:pPr>
              <w:pStyle w:val="aa"/>
              <w:snapToGrid w:val="0"/>
              <w:ind w:leftChars="0" w:left="360"/>
              <w:contextualSpacing/>
              <w:rPr>
                <w:sz w:val="18"/>
                <w:szCs w:val="18"/>
              </w:rPr>
            </w:pPr>
            <w:r>
              <w:rPr>
                <w:rFonts w:hint="eastAsia"/>
                <w:sz w:val="18"/>
                <w:szCs w:val="18"/>
              </w:rPr>
              <w:t>・「利用している事業所」がわかるような工夫。アピールができるような、ステッカーを作るなど。</w:t>
            </w:r>
          </w:p>
        </w:tc>
      </w:tr>
    </w:tbl>
    <w:p w:rsidR="00DA3D32" w:rsidRDefault="00DA3D32"/>
    <w:sectPr w:rsidR="00DA3D32" w:rsidSect="00873039">
      <w:pgSz w:w="11906" w:h="16838" w:code="9"/>
      <w:pgMar w:top="1134" w:right="1134" w:bottom="1134" w:left="1134" w:header="851" w:footer="992" w:gutter="0"/>
      <w:cols w:space="425"/>
      <w:docGrid w:type="linesAndChars" w:linePitch="416" w:charSpace="-7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303" w:rsidRDefault="00AF6303" w:rsidP="00F32ABF">
      <w:r>
        <w:separator/>
      </w:r>
    </w:p>
  </w:endnote>
  <w:endnote w:type="continuationSeparator" w:id="0">
    <w:p w:rsidR="00AF6303" w:rsidRDefault="00AF6303" w:rsidP="00F3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303" w:rsidRDefault="00AF6303" w:rsidP="00F32ABF">
      <w:r>
        <w:separator/>
      </w:r>
    </w:p>
  </w:footnote>
  <w:footnote w:type="continuationSeparator" w:id="0">
    <w:p w:rsidR="00AF6303" w:rsidRDefault="00AF6303" w:rsidP="00F32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78C8"/>
    <w:multiLevelType w:val="hybridMultilevel"/>
    <w:tmpl w:val="0742AACC"/>
    <w:lvl w:ilvl="0" w:tplc="267CDE2E">
      <w:start w:val="1"/>
      <w:numFmt w:val="decimal"/>
      <w:lvlText w:val="%1、"/>
      <w:lvlJc w:val="left"/>
      <w:pPr>
        <w:ind w:left="360" w:hanging="360"/>
      </w:pPr>
      <w:rPr>
        <w:rFonts w:hint="default"/>
      </w:rPr>
    </w:lvl>
    <w:lvl w:ilvl="1" w:tplc="C6AEB00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A4548D"/>
    <w:multiLevelType w:val="hybridMultilevel"/>
    <w:tmpl w:val="27FA02F6"/>
    <w:lvl w:ilvl="0" w:tplc="17289EBE">
      <w:start w:val="1"/>
      <w:numFmt w:val="decimalFullWidth"/>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0C9650B"/>
    <w:multiLevelType w:val="hybridMultilevel"/>
    <w:tmpl w:val="CFA0B808"/>
    <w:lvl w:ilvl="0" w:tplc="15BE7276">
      <w:start w:val="1"/>
      <w:numFmt w:val="decimal"/>
      <w:lvlText w:val="%1、"/>
      <w:lvlJc w:val="left"/>
      <w:pPr>
        <w:ind w:left="360" w:hanging="360"/>
      </w:pPr>
      <w:rPr>
        <w:rFonts w:hint="default"/>
      </w:rPr>
    </w:lvl>
    <w:lvl w:ilvl="1" w:tplc="AA6429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8"/>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ADD"/>
    <w:rsid w:val="00003F46"/>
    <w:rsid w:val="00021435"/>
    <w:rsid w:val="000C4985"/>
    <w:rsid w:val="00133352"/>
    <w:rsid w:val="00151F20"/>
    <w:rsid w:val="00184174"/>
    <w:rsid w:val="0019532F"/>
    <w:rsid w:val="00241A3C"/>
    <w:rsid w:val="002C523E"/>
    <w:rsid w:val="002E365D"/>
    <w:rsid w:val="004D58A6"/>
    <w:rsid w:val="00546ADD"/>
    <w:rsid w:val="005E3DF4"/>
    <w:rsid w:val="005E64E6"/>
    <w:rsid w:val="005F4384"/>
    <w:rsid w:val="00600D65"/>
    <w:rsid w:val="00655102"/>
    <w:rsid w:val="006A0551"/>
    <w:rsid w:val="006F5D6E"/>
    <w:rsid w:val="00713A5F"/>
    <w:rsid w:val="007354E8"/>
    <w:rsid w:val="007745D7"/>
    <w:rsid w:val="007B6214"/>
    <w:rsid w:val="007C7B01"/>
    <w:rsid w:val="00813087"/>
    <w:rsid w:val="00873039"/>
    <w:rsid w:val="00880A39"/>
    <w:rsid w:val="0091351D"/>
    <w:rsid w:val="00AA5E5B"/>
    <w:rsid w:val="00AF6303"/>
    <w:rsid w:val="00BB54A2"/>
    <w:rsid w:val="00BD7887"/>
    <w:rsid w:val="00D74E0B"/>
    <w:rsid w:val="00DA3D32"/>
    <w:rsid w:val="00E6663A"/>
    <w:rsid w:val="00E815B4"/>
    <w:rsid w:val="00EB0F71"/>
    <w:rsid w:val="00F32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ADD"/>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05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0551"/>
    <w:rPr>
      <w:rFonts w:asciiTheme="majorHAnsi" w:eastAsiaTheme="majorEastAsia" w:hAnsiTheme="majorHAnsi" w:cstheme="majorBidi"/>
      <w:sz w:val="18"/>
      <w:szCs w:val="18"/>
    </w:rPr>
  </w:style>
  <w:style w:type="paragraph" w:styleId="a6">
    <w:name w:val="header"/>
    <w:basedOn w:val="a"/>
    <w:link w:val="a7"/>
    <w:uiPriority w:val="99"/>
    <w:unhideWhenUsed/>
    <w:rsid w:val="00F32ABF"/>
    <w:pPr>
      <w:tabs>
        <w:tab w:val="center" w:pos="4252"/>
        <w:tab w:val="right" w:pos="8504"/>
      </w:tabs>
      <w:snapToGrid w:val="0"/>
    </w:pPr>
  </w:style>
  <w:style w:type="character" w:customStyle="1" w:styleId="a7">
    <w:name w:val="ヘッダー (文字)"/>
    <w:basedOn w:val="a0"/>
    <w:link w:val="a6"/>
    <w:uiPriority w:val="99"/>
    <w:rsid w:val="00F32ABF"/>
    <w:rPr>
      <w:sz w:val="22"/>
    </w:rPr>
  </w:style>
  <w:style w:type="paragraph" w:styleId="a8">
    <w:name w:val="footer"/>
    <w:basedOn w:val="a"/>
    <w:link w:val="a9"/>
    <w:uiPriority w:val="99"/>
    <w:unhideWhenUsed/>
    <w:rsid w:val="00F32ABF"/>
    <w:pPr>
      <w:tabs>
        <w:tab w:val="center" w:pos="4252"/>
        <w:tab w:val="right" w:pos="8504"/>
      </w:tabs>
      <w:snapToGrid w:val="0"/>
    </w:pPr>
  </w:style>
  <w:style w:type="character" w:customStyle="1" w:styleId="a9">
    <w:name w:val="フッター (文字)"/>
    <w:basedOn w:val="a0"/>
    <w:link w:val="a8"/>
    <w:uiPriority w:val="99"/>
    <w:rsid w:val="00F32ABF"/>
    <w:rPr>
      <w:sz w:val="22"/>
    </w:rPr>
  </w:style>
  <w:style w:type="paragraph" w:styleId="aa">
    <w:name w:val="List Paragraph"/>
    <w:basedOn w:val="a"/>
    <w:uiPriority w:val="34"/>
    <w:qFormat/>
    <w:rsid w:val="0091351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ADD"/>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05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0551"/>
    <w:rPr>
      <w:rFonts w:asciiTheme="majorHAnsi" w:eastAsiaTheme="majorEastAsia" w:hAnsiTheme="majorHAnsi" w:cstheme="majorBidi"/>
      <w:sz w:val="18"/>
      <w:szCs w:val="18"/>
    </w:rPr>
  </w:style>
  <w:style w:type="paragraph" w:styleId="a6">
    <w:name w:val="header"/>
    <w:basedOn w:val="a"/>
    <w:link w:val="a7"/>
    <w:uiPriority w:val="99"/>
    <w:unhideWhenUsed/>
    <w:rsid w:val="00F32ABF"/>
    <w:pPr>
      <w:tabs>
        <w:tab w:val="center" w:pos="4252"/>
        <w:tab w:val="right" w:pos="8504"/>
      </w:tabs>
      <w:snapToGrid w:val="0"/>
    </w:pPr>
  </w:style>
  <w:style w:type="character" w:customStyle="1" w:styleId="a7">
    <w:name w:val="ヘッダー (文字)"/>
    <w:basedOn w:val="a0"/>
    <w:link w:val="a6"/>
    <w:uiPriority w:val="99"/>
    <w:rsid w:val="00F32ABF"/>
    <w:rPr>
      <w:sz w:val="22"/>
    </w:rPr>
  </w:style>
  <w:style w:type="paragraph" w:styleId="a8">
    <w:name w:val="footer"/>
    <w:basedOn w:val="a"/>
    <w:link w:val="a9"/>
    <w:uiPriority w:val="99"/>
    <w:unhideWhenUsed/>
    <w:rsid w:val="00F32ABF"/>
    <w:pPr>
      <w:tabs>
        <w:tab w:val="center" w:pos="4252"/>
        <w:tab w:val="right" w:pos="8504"/>
      </w:tabs>
      <w:snapToGrid w:val="0"/>
    </w:pPr>
  </w:style>
  <w:style w:type="character" w:customStyle="1" w:styleId="a9">
    <w:name w:val="フッター (文字)"/>
    <w:basedOn w:val="a0"/>
    <w:link w:val="a8"/>
    <w:uiPriority w:val="99"/>
    <w:rsid w:val="00F32ABF"/>
    <w:rPr>
      <w:sz w:val="22"/>
    </w:rPr>
  </w:style>
  <w:style w:type="paragraph" w:styleId="aa">
    <w:name w:val="List Paragraph"/>
    <w:basedOn w:val="a"/>
    <w:uiPriority w:val="34"/>
    <w:qFormat/>
    <w:rsid w:val="009135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282</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座間市</dc:creator>
  <cp:lastModifiedBy>15985 木口　聡子</cp:lastModifiedBy>
  <cp:revision>20</cp:revision>
  <cp:lastPrinted>2016-06-10T09:16:00Z</cp:lastPrinted>
  <dcterms:created xsi:type="dcterms:W3CDTF">2014-05-19T02:16:00Z</dcterms:created>
  <dcterms:modified xsi:type="dcterms:W3CDTF">2016-07-29T00:53:00Z</dcterms:modified>
</cp:coreProperties>
</file>