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B5B" w:rsidRPr="00A52CF1" w:rsidRDefault="009A3DAD" w:rsidP="00A52CF1">
      <w:pPr>
        <w:widowControl/>
        <w:jc w:val="center"/>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座間市</w:t>
      </w:r>
      <w:r w:rsidR="008D05DB">
        <w:rPr>
          <w:rFonts w:asciiTheme="minorEastAsia" w:hAnsiTheme="minorEastAsia" w:cs="ＭＳ ゴシック" w:hint="eastAsia"/>
          <w:spacing w:val="20"/>
          <w:kern w:val="0"/>
          <w:sz w:val="22"/>
        </w:rPr>
        <w:t>安全安心まちづくり推進協議会</w:t>
      </w:r>
      <w:r w:rsidR="001322A3" w:rsidRPr="00A52CF1">
        <w:rPr>
          <w:rFonts w:asciiTheme="minorEastAsia" w:hAnsiTheme="minorEastAsia" w:cs="ＭＳ ゴシック" w:hint="eastAsia"/>
          <w:spacing w:val="20"/>
          <w:kern w:val="0"/>
          <w:sz w:val="22"/>
        </w:rPr>
        <w:t>自主防犯活動に伴う防犯</w:t>
      </w:r>
      <w:r w:rsidR="00C02FAA" w:rsidRPr="00A52CF1">
        <w:rPr>
          <w:rFonts w:asciiTheme="minorEastAsia" w:hAnsiTheme="minorEastAsia" w:cs="ＭＳ ゴシック" w:hint="eastAsia"/>
          <w:spacing w:val="20"/>
          <w:kern w:val="0"/>
          <w:sz w:val="22"/>
        </w:rPr>
        <w:t>用品</w:t>
      </w:r>
      <w:r w:rsidR="00EB0F54" w:rsidRPr="00A52CF1">
        <w:rPr>
          <w:rFonts w:asciiTheme="minorEastAsia" w:hAnsiTheme="minorEastAsia" w:cs="ＭＳ ゴシック" w:hint="eastAsia"/>
          <w:spacing w:val="20"/>
          <w:kern w:val="0"/>
          <w:sz w:val="22"/>
        </w:rPr>
        <w:t>貸出</w:t>
      </w:r>
      <w:r w:rsidR="001322A3" w:rsidRPr="00A52CF1">
        <w:rPr>
          <w:rFonts w:asciiTheme="minorEastAsia" w:hAnsiTheme="minorEastAsia" w:cs="ＭＳ ゴシック" w:hint="eastAsia"/>
          <w:spacing w:val="20"/>
          <w:kern w:val="0"/>
          <w:sz w:val="22"/>
        </w:rPr>
        <w:t>要領</w:t>
      </w:r>
    </w:p>
    <w:p w:rsidR="00BD04E1" w:rsidRPr="00A52CF1" w:rsidRDefault="00BD04E1" w:rsidP="001322A3">
      <w:pPr>
        <w:widowControl/>
        <w:jc w:val="left"/>
        <w:rPr>
          <w:rFonts w:asciiTheme="minorEastAsia" w:hAnsiTheme="minorEastAsia" w:cs="ＭＳ ゴシック"/>
          <w:spacing w:val="20"/>
          <w:kern w:val="0"/>
          <w:sz w:val="22"/>
        </w:rPr>
      </w:pPr>
      <w:bookmarkStart w:id="0" w:name="Main"/>
      <w:bookmarkStart w:id="1" w:name="J1"/>
      <w:bookmarkStart w:id="2" w:name="J1_K1"/>
      <w:bookmarkEnd w:id="0"/>
      <w:bookmarkEnd w:id="1"/>
      <w:bookmarkEnd w:id="2"/>
    </w:p>
    <w:p w:rsidR="001322A3" w:rsidRPr="00A52CF1" w:rsidRDefault="001322A3" w:rsidP="00A52CF1">
      <w:pPr>
        <w:widowControl/>
        <w:ind w:firstLineChars="100" w:firstLine="266"/>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(趣旨)</w:t>
      </w:r>
    </w:p>
    <w:p w:rsidR="001322A3" w:rsidRPr="00A52CF1" w:rsidRDefault="001322A3" w:rsidP="00A52CF1">
      <w:pPr>
        <w:widowControl/>
        <w:ind w:left="266" w:hangingChars="100" w:hanging="266"/>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第</w:t>
      </w:r>
      <w:r w:rsidR="00A52CF1">
        <w:rPr>
          <w:rFonts w:asciiTheme="minorEastAsia" w:hAnsiTheme="minorEastAsia" w:cs="ＭＳ ゴシック" w:hint="eastAsia"/>
          <w:spacing w:val="20"/>
          <w:kern w:val="0"/>
          <w:sz w:val="22"/>
        </w:rPr>
        <w:t>１</w:t>
      </w:r>
      <w:r w:rsidRPr="00A52CF1">
        <w:rPr>
          <w:rFonts w:asciiTheme="minorEastAsia" w:hAnsiTheme="minorEastAsia" w:cs="ＭＳ ゴシック" w:hint="eastAsia"/>
          <w:spacing w:val="20"/>
          <w:kern w:val="0"/>
          <w:sz w:val="22"/>
        </w:rPr>
        <w:t>条　この要領は、</w:t>
      </w:r>
      <w:r w:rsidR="00C02FAA" w:rsidRPr="00A52CF1">
        <w:rPr>
          <w:rFonts w:asciiTheme="minorEastAsia" w:hAnsiTheme="minorEastAsia" w:cs="ＭＳ ゴシック" w:hint="eastAsia"/>
          <w:spacing w:val="20"/>
          <w:kern w:val="0"/>
          <w:sz w:val="22"/>
        </w:rPr>
        <w:t>安全安心まちづくり</w:t>
      </w:r>
      <w:r w:rsidRPr="00A52CF1">
        <w:rPr>
          <w:rFonts w:asciiTheme="minorEastAsia" w:hAnsiTheme="minorEastAsia" w:cs="ＭＳ ゴシック" w:hint="eastAsia"/>
          <w:spacing w:val="20"/>
          <w:kern w:val="0"/>
          <w:sz w:val="22"/>
        </w:rPr>
        <w:t>を目指し、自主的に防犯活動を行う市内の</w:t>
      </w:r>
      <w:r w:rsidR="00582AA8" w:rsidRPr="00A52CF1">
        <w:rPr>
          <w:rFonts w:asciiTheme="minorEastAsia" w:hAnsiTheme="minorEastAsia" w:cs="ＭＳ ゴシック" w:hint="eastAsia"/>
          <w:spacing w:val="20"/>
          <w:kern w:val="0"/>
          <w:sz w:val="22"/>
        </w:rPr>
        <w:t>住民組織及び</w:t>
      </w:r>
      <w:r w:rsidRPr="00A52CF1">
        <w:rPr>
          <w:rFonts w:asciiTheme="minorEastAsia" w:hAnsiTheme="minorEastAsia" w:cs="ＭＳ ゴシック" w:hint="eastAsia"/>
          <w:spacing w:val="20"/>
          <w:kern w:val="0"/>
          <w:sz w:val="22"/>
        </w:rPr>
        <w:t>団体(以下「自主防犯活動団体」という。)に対し、防犯</w:t>
      </w:r>
      <w:r w:rsidR="00582AA8" w:rsidRPr="00A52CF1">
        <w:rPr>
          <w:rFonts w:asciiTheme="minorEastAsia" w:hAnsiTheme="minorEastAsia" w:cs="ＭＳ ゴシック" w:hint="eastAsia"/>
          <w:spacing w:val="20"/>
          <w:kern w:val="0"/>
          <w:sz w:val="22"/>
        </w:rPr>
        <w:t>用品</w:t>
      </w:r>
      <w:r w:rsidRPr="00A52CF1">
        <w:rPr>
          <w:rFonts w:asciiTheme="minorEastAsia" w:hAnsiTheme="minorEastAsia" w:cs="ＭＳ ゴシック" w:hint="eastAsia"/>
          <w:spacing w:val="20"/>
          <w:kern w:val="0"/>
          <w:sz w:val="22"/>
        </w:rPr>
        <w:t>の貸出しをすることについて必要な事項を定めるものとする。</w:t>
      </w:r>
      <w:r w:rsidR="00414FFA" w:rsidRPr="00A52CF1">
        <w:rPr>
          <w:rFonts w:asciiTheme="minorEastAsia" w:hAnsiTheme="minorEastAsia" w:cs="ＭＳ ゴシック" w:hint="eastAsia"/>
          <w:spacing w:val="20"/>
          <w:kern w:val="0"/>
          <w:sz w:val="22"/>
        </w:rPr>
        <w:t>ただし、この</w:t>
      </w:r>
      <w:r w:rsidR="007D04DB" w:rsidRPr="00A52CF1">
        <w:rPr>
          <w:rFonts w:asciiTheme="minorEastAsia" w:hAnsiTheme="minorEastAsia" w:cs="ＭＳ ゴシック" w:hint="eastAsia"/>
          <w:spacing w:val="20"/>
          <w:kern w:val="0"/>
          <w:sz w:val="22"/>
        </w:rPr>
        <w:t>貸出し</w:t>
      </w:r>
      <w:r w:rsidR="00414FFA" w:rsidRPr="00A52CF1">
        <w:rPr>
          <w:rFonts w:asciiTheme="minorEastAsia" w:hAnsiTheme="minorEastAsia" w:cs="ＭＳ ゴシック" w:hint="eastAsia"/>
          <w:spacing w:val="20"/>
          <w:kern w:val="0"/>
          <w:sz w:val="22"/>
        </w:rPr>
        <w:t>は、自主</w:t>
      </w:r>
      <w:r w:rsidR="007D04DB" w:rsidRPr="00A52CF1">
        <w:rPr>
          <w:rFonts w:asciiTheme="minorEastAsia" w:hAnsiTheme="minorEastAsia" w:cs="ＭＳ ゴシック" w:hint="eastAsia"/>
          <w:spacing w:val="20"/>
          <w:kern w:val="0"/>
          <w:sz w:val="22"/>
        </w:rPr>
        <w:t>防犯組織が、独自で防犯用品を揃えるまで</w:t>
      </w:r>
      <w:bookmarkStart w:id="3" w:name="_GoBack"/>
      <w:bookmarkEnd w:id="3"/>
      <w:r w:rsidR="007D04DB" w:rsidRPr="00A52CF1">
        <w:rPr>
          <w:rFonts w:asciiTheme="minorEastAsia" w:hAnsiTheme="minorEastAsia" w:cs="ＭＳ ゴシック" w:hint="eastAsia"/>
          <w:spacing w:val="20"/>
          <w:kern w:val="0"/>
          <w:sz w:val="22"/>
        </w:rPr>
        <w:t>のつなぎの位置づけとする</w:t>
      </w:r>
      <w:r w:rsidR="00414FFA" w:rsidRPr="00A52CF1">
        <w:rPr>
          <w:rFonts w:asciiTheme="minorEastAsia" w:hAnsiTheme="minorEastAsia" w:cs="ＭＳ ゴシック" w:hint="eastAsia"/>
          <w:spacing w:val="20"/>
          <w:kern w:val="0"/>
          <w:sz w:val="22"/>
        </w:rPr>
        <w:t>。</w:t>
      </w:r>
    </w:p>
    <w:p w:rsidR="001322A3" w:rsidRPr="00A52CF1" w:rsidRDefault="001322A3" w:rsidP="00A52CF1">
      <w:pPr>
        <w:widowControl/>
        <w:ind w:firstLineChars="100" w:firstLine="266"/>
        <w:jc w:val="left"/>
        <w:rPr>
          <w:rFonts w:asciiTheme="minorEastAsia" w:hAnsiTheme="minorEastAsia" w:cs="ＭＳ ゴシック"/>
          <w:spacing w:val="20"/>
          <w:kern w:val="0"/>
          <w:sz w:val="22"/>
        </w:rPr>
      </w:pPr>
      <w:bookmarkStart w:id="4" w:name="J2"/>
      <w:bookmarkStart w:id="5" w:name="J2_K1"/>
      <w:bookmarkEnd w:id="4"/>
      <w:bookmarkEnd w:id="5"/>
      <w:r w:rsidRPr="00A52CF1">
        <w:rPr>
          <w:rFonts w:asciiTheme="minorEastAsia" w:hAnsiTheme="minorEastAsia" w:cs="ＭＳ ゴシック" w:hint="eastAsia"/>
          <w:spacing w:val="20"/>
          <w:kern w:val="0"/>
          <w:sz w:val="22"/>
        </w:rPr>
        <w:t>(自主防犯活動団体の範囲)</w:t>
      </w:r>
    </w:p>
    <w:p w:rsidR="001322A3" w:rsidRPr="00A52CF1" w:rsidRDefault="001322A3" w:rsidP="00A52CF1">
      <w:pPr>
        <w:widowControl/>
        <w:ind w:left="266" w:hangingChars="100" w:hanging="266"/>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第</w:t>
      </w:r>
      <w:r w:rsidR="00A52CF1">
        <w:rPr>
          <w:rFonts w:asciiTheme="minorEastAsia" w:hAnsiTheme="minorEastAsia" w:cs="ＭＳ ゴシック" w:hint="eastAsia"/>
          <w:spacing w:val="20"/>
          <w:kern w:val="0"/>
          <w:sz w:val="22"/>
        </w:rPr>
        <w:t>２</w:t>
      </w:r>
      <w:r w:rsidRPr="00A52CF1">
        <w:rPr>
          <w:rFonts w:asciiTheme="minorEastAsia" w:hAnsiTheme="minorEastAsia" w:cs="ＭＳ ゴシック" w:hint="eastAsia"/>
          <w:spacing w:val="20"/>
          <w:kern w:val="0"/>
          <w:sz w:val="22"/>
        </w:rPr>
        <w:t>条　防犯</w:t>
      </w:r>
      <w:r w:rsidR="00582AA8" w:rsidRPr="00A52CF1">
        <w:rPr>
          <w:rFonts w:asciiTheme="minorEastAsia" w:hAnsiTheme="minorEastAsia" w:cs="ＭＳ ゴシック" w:hint="eastAsia"/>
          <w:spacing w:val="20"/>
          <w:kern w:val="0"/>
          <w:sz w:val="22"/>
        </w:rPr>
        <w:t>用品</w:t>
      </w:r>
      <w:r w:rsidRPr="00A52CF1">
        <w:rPr>
          <w:rFonts w:asciiTheme="minorEastAsia" w:hAnsiTheme="minorEastAsia" w:cs="ＭＳ ゴシック" w:hint="eastAsia"/>
          <w:spacing w:val="20"/>
          <w:kern w:val="0"/>
          <w:sz w:val="22"/>
        </w:rPr>
        <w:t>は、計画的な自主防犯活動を行う次のいずれかに該当する自主防犯活動団体に対して貸出しを</w:t>
      </w:r>
      <w:r w:rsidR="00582AA8" w:rsidRPr="00A52CF1">
        <w:rPr>
          <w:rFonts w:asciiTheme="minorEastAsia" w:hAnsiTheme="minorEastAsia" w:cs="ＭＳ ゴシック" w:hint="eastAsia"/>
          <w:spacing w:val="20"/>
          <w:kern w:val="0"/>
          <w:sz w:val="22"/>
        </w:rPr>
        <w:t>行う</w:t>
      </w:r>
      <w:r w:rsidRPr="00A52CF1">
        <w:rPr>
          <w:rFonts w:asciiTheme="minorEastAsia" w:hAnsiTheme="minorEastAsia" w:cs="ＭＳ ゴシック" w:hint="eastAsia"/>
          <w:spacing w:val="20"/>
          <w:kern w:val="0"/>
          <w:sz w:val="22"/>
        </w:rPr>
        <w:t>。</w:t>
      </w:r>
    </w:p>
    <w:p w:rsidR="001322A3" w:rsidRPr="00A52CF1" w:rsidRDefault="00A52CF1" w:rsidP="00A52CF1">
      <w:pPr>
        <w:widowControl/>
        <w:ind w:firstLineChars="100" w:firstLine="266"/>
        <w:jc w:val="left"/>
        <w:rPr>
          <w:rFonts w:asciiTheme="minorEastAsia" w:hAnsiTheme="minorEastAsia" w:cs="ＭＳ ゴシック"/>
          <w:spacing w:val="20"/>
          <w:kern w:val="0"/>
          <w:sz w:val="22"/>
        </w:rPr>
      </w:pPr>
      <w:bookmarkStart w:id="6" w:name="J2_K1_G1"/>
      <w:bookmarkEnd w:id="6"/>
      <w:r>
        <w:rPr>
          <w:rFonts w:asciiTheme="minorEastAsia" w:hAnsiTheme="minorEastAsia" w:cs="ＭＳ ゴシック" w:hint="eastAsia"/>
          <w:spacing w:val="20"/>
          <w:kern w:val="0"/>
          <w:sz w:val="22"/>
        </w:rPr>
        <w:t>⑴</w:t>
      </w:r>
      <w:r w:rsidR="009A3DAD" w:rsidRPr="00A52CF1">
        <w:rPr>
          <w:rFonts w:asciiTheme="minorEastAsia" w:hAnsiTheme="minorEastAsia" w:cs="ＭＳ ゴシック" w:hint="eastAsia"/>
          <w:spacing w:val="20"/>
          <w:kern w:val="0"/>
          <w:sz w:val="22"/>
        </w:rPr>
        <w:t>住民組織</w:t>
      </w:r>
    </w:p>
    <w:p w:rsidR="001322A3" w:rsidRPr="00A52CF1" w:rsidRDefault="00A52CF1" w:rsidP="00A52CF1">
      <w:pPr>
        <w:widowControl/>
        <w:ind w:firstLineChars="100" w:firstLine="266"/>
        <w:jc w:val="left"/>
        <w:rPr>
          <w:rFonts w:asciiTheme="minorEastAsia" w:hAnsiTheme="minorEastAsia" w:cs="ＭＳ ゴシック"/>
          <w:spacing w:val="20"/>
          <w:kern w:val="0"/>
          <w:sz w:val="22"/>
        </w:rPr>
      </w:pPr>
      <w:bookmarkStart w:id="7" w:name="J2_K1_G2"/>
      <w:bookmarkEnd w:id="7"/>
      <w:r>
        <w:rPr>
          <w:rFonts w:asciiTheme="minorEastAsia" w:hAnsiTheme="minorEastAsia" w:cs="ＭＳ ゴシック" w:hint="eastAsia"/>
          <w:spacing w:val="20"/>
          <w:kern w:val="0"/>
          <w:sz w:val="22"/>
        </w:rPr>
        <w:t>⑵</w:t>
      </w:r>
      <w:r w:rsidRPr="00A52CF1">
        <w:rPr>
          <w:rFonts w:asciiTheme="minorEastAsia" w:hAnsiTheme="minorEastAsia" w:cs="ＭＳ ゴシック" w:hint="eastAsia"/>
          <w:spacing w:val="20"/>
          <w:kern w:val="0"/>
          <w:sz w:val="22"/>
        </w:rPr>
        <w:t>自</w:t>
      </w:r>
      <w:r w:rsidR="001322A3" w:rsidRPr="00A52CF1">
        <w:rPr>
          <w:rFonts w:asciiTheme="minorEastAsia" w:hAnsiTheme="minorEastAsia" w:cs="ＭＳ ゴシック" w:hint="eastAsia"/>
          <w:spacing w:val="20"/>
          <w:kern w:val="0"/>
          <w:sz w:val="22"/>
        </w:rPr>
        <w:t>主防犯活動を目的とした団体</w:t>
      </w:r>
    </w:p>
    <w:p w:rsidR="001322A3" w:rsidRPr="00A52CF1" w:rsidRDefault="00A52CF1" w:rsidP="00A52CF1">
      <w:pPr>
        <w:widowControl/>
        <w:ind w:firstLineChars="100" w:firstLine="266"/>
        <w:jc w:val="left"/>
        <w:rPr>
          <w:rFonts w:asciiTheme="minorEastAsia" w:hAnsiTheme="minorEastAsia" w:cs="ＭＳ ゴシック"/>
          <w:spacing w:val="20"/>
          <w:kern w:val="0"/>
          <w:sz w:val="22"/>
        </w:rPr>
      </w:pPr>
      <w:bookmarkStart w:id="8" w:name="J2_K1_G3"/>
      <w:bookmarkEnd w:id="8"/>
      <w:r>
        <w:rPr>
          <w:rFonts w:asciiTheme="minorEastAsia" w:hAnsiTheme="minorEastAsia" w:cs="ＭＳ ゴシック" w:hint="eastAsia"/>
          <w:spacing w:val="20"/>
          <w:kern w:val="0"/>
          <w:sz w:val="22"/>
        </w:rPr>
        <w:t>⑶</w:t>
      </w:r>
      <w:r w:rsidRPr="00A52CF1">
        <w:rPr>
          <w:rFonts w:asciiTheme="minorEastAsia" w:hAnsiTheme="minorEastAsia" w:cs="ＭＳ ゴシック" w:hint="eastAsia"/>
          <w:spacing w:val="20"/>
          <w:kern w:val="0"/>
          <w:sz w:val="22"/>
        </w:rPr>
        <w:t>市</w:t>
      </w:r>
      <w:r w:rsidR="001322A3" w:rsidRPr="00A52CF1">
        <w:rPr>
          <w:rFonts w:asciiTheme="minorEastAsia" w:hAnsiTheme="minorEastAsia" w:cs="ＭＳ ゴシック" w:hint="eastAsia"/>
          <w:spacing w:val="20"/>
          <w:kern w:val="0"/>
          <w:sz w:val="22"/>
        </w:rPr>
        <w:t>内の商店会等</w:t>
      </w:r>
    </w:p>
    <w:p w:rsidR="001322A3" w:rsidRPr="00A52CF1" w:rsidRDefault="001322A3" w:rsidP="00A52CF1">
      <w:pPr>
        <w:widowControl/>
        <w:ind w:firstLineChars="100" w:firstLine="266"/>
        <w:jc w:val="left"/>
        <w:rPr>
          <w:rFonts w:asciiTheme="minorEastAsia" w:hAnsiTheme="minorEastAsia" w:cs="ＭＳ ゴシック"/>
          <w:spacing w:val="20"/>
          <w:kern w:val="0"/>
          <w:sz w:val="22"/>
        </w:rPr>
      </w:pPr>
      <w:bookmarkStart w:id="9" w:name="J3"/>
      <w:bookmarkStart w:id="10" w:name="J3_K1"/>
      <w:bookmarkEnd w:id="9"/>
      <w:bookmarkEnd w:id="10"/>
      <w:r w:rsidRPr="00A52CF1">
        <w:rPr>
          <w:rFonts w:asciiTheme="minorEastAsia" w:hAnsiTheme="minorEastAsia" w:cs="ＭＳ ゴシック" w:hint="eastAsia"/>
          <w:spacing w:val="20"/>
          <w:kern w:val="0"/>
          <w:sz w:val="22"/>
        </w:rPr>
        <w:t>(防犯</w:t>
      </w:r>
      <w:r w:rsidR="00CD5831" w:rsidRPr="00A52CF1">
        <w:rPr>
          <w:rFonts w:asciiTheme="minorEastAsia" w:hAnsiTheme="minorEastAsia" w:cs="ＭＳ ゴシック" w:hint="eastAsia"/>
          <w:spacing w:val="20"/>
          <w:kern w:val="0"/>
          <w:sz w:val="22"/>
        </w:rPr>
        <w:t>用品</w:t>
      </w:r>
      <w:r w:rsidRPr="00A52CF1">
        <w:rPr>
          <w:rFonts w:asciiTheme="minorEastAsia" w:hAnsiTheme="minorEastAsia" w:cs="ＭＳ ゴシック" w:hint="eastAsia"/>
          <w:spacing w:val="20"/>
          <w:kern w:val="0"/>
          <w:sz w:val="22"/>
        </w:rPr>
        <w:t>の貸出)</w:t>
      </w:r>
    </w:p>
    <w:p w:rsidR="001322A3" w:rsidRPr="00A52CF1" w:rsidRDefault="001322A3" w:rsidP="00A52CF1">
      <w:pPr>
        <w:widowControl/>
        <w:ind w:left="266" w:hangingChars="100" w:hanging="266"/>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第</w:t>
      </w:r>
      <w:r w:rsidR="00A52CF1">
        <w:rPr>
          <w:rFonts w:asciiTheme="minorEastAsia" w:hAnsiTheme="minorEastAsia" w:cs="ＭＳ ゴシック" w:hint="eastAsia"/>
          <w:spacing w:val="20"/>
          <w:kern w:val="0"/>
          <w:sz w:val="22"/>
        </w:rPr>
        <w:t>３</w:t>
      </w:r>
      <w:r w:rsidRPr="00A52CF1">
        <w:rPr>
          <w:rFonts w:asciiTheme="minorEastAsia" w:hAnsiTheme="minorEastAsia" w:cs="ＭＳ ゴシック" w:hint="eastAsia"/>
          <w:spacing w:val="20"/>
          <w:kern w:val="0"/>
          <w:sz w:val="22"/>
        </w:rPr>
        <w:t xml:space="preserve">条　</w:t>
      </w:r>
      <w:r w:rsidR="007D04DB" w:rsidRPr="00A52CF1">
        <w:rPr>
          <w:rFonts w:asciiTheme="minorEastAsia" w:hAnsiTheme="minorEastAsia" w:cs="ＭＳ ゴシック" w:hint="eastAsia"/>
          <w:spacing w:val="20"/>
          <w:kern w:val="0"/>
          <w:sz w:val="22"/>
        </w:rPr>
        <w:t>貸出す</w:t>
      </w:r>
      <w:r w:rsidRPr="00A52CF1">
        <w:rPr>
          <w:rFonts w:asciiTheme="minorEastAsia" w:hAnsiTheme="minorEastAsia" w:cs="ＭＳ ゴシック" w:hint="eastAsia"/>
          <w:spacing w:val="20"/>
          <w:kern w:val="0"/>
          <w:sz w:val="22"/>
        </w:rPr>
        <w:t>防犯</w:t>
      </w:r>
      <w:r w:rsidR="00CD5831" w:rsidRPr="00A52CF1">
        <w:rPr>
          <w:rFonts w:asciiTheme="minorEastAsia" w:hAnsiTheme="minorEastAsia" w:cs="ＭＳ ゴシック" w:hint="eastAsia"/>
          <w:spacing w:val="20"/>
          <w:kern w:val="0"/>
          <w:sz w:val="22"/>
        </w:rPr>
        <w:t>用品</w:t>
      </w:r>
      <w:r w:rsidR="007D04DB" w:rsidRPr="00A52CF1">
        <w:rPr>
          <w:rFonts w:asciiTheme="minorEastAsia" w:hAnsiTheme="minorEastAsia" w:cs="ＭＳ ゴシック" w:hint="eastAsia"/>
          <w:spacing w:val="20"/>
          <w:kern w:val="0"/>
          <w:sz w:val="22"/>
        </w:rPr>
        <w:t>の</w:t>
      </w:r>
      <w:r w:rsidRPr="00A52CF1">
        <w:rPr>
          <w:rFonts w:asciiTheme="minorEastAsia" w:hAnsiTheme="minorEastAsia" w:cs="ＭＳ ゴシック" w:hint="eastAsia"/>
          <w:spacing w:val="20"/>
          <w:kern w:val="0"/>
          <w:sz w:val="22"/>
        </w:rPr>
        <w:t>種類、数量、</w:t>
      </w:r>
      <w:r w:rsidR="00EB0F54" w:rsidRPr="00A52CF1">
        <w:rPr>
          <w:rFonts w:asciiTheme="minorEastAsia" w:hAnsiTheme="minorEastAsia" w:cs="ＭＳ ゴシック" w:hint="eastAsia"/>
          <w:spacing w:val="20"/>
          <w:kern w:val="0"/>
          <w:sz w:val="22"/>
        </w:rPr>
        <w:t>貸出</w:t>
      </w:r>
      <w:r w:rsidRPr="00A52CF1">
        <w:rPr>
          <w:rFonts w:asciiTheme="minorEastAsia" w:hAnsiTheme="minorEastAsia" w:cs="ＭＳ ゴシック" w:hint="eastAsia"/>
          <w:spacing w:val="20"/>
          <w:kern w:val="0"/>
          <w:sz w:val="22"/>
        </w:rPr>
        <w:t>期間等は別に定める。</w:t>
      </w:r>
    </w:p>
    <w:p w:rsidR="001322A3" w:rsidRPr="00A52CF1" w:rsidRDefault="001322A3" w:rsidP="00A52CF1">
      <w:pPr>
        <w:widowControl/>
        <w:ind w:firstLineChars="100" w:firstLine="266"/>
        <w:jc w:val="left"/>
        <w:rPr>
          <w:rFonts w:asciiTheme="minorEastAsia" w:hAnsiTheme="minorEastAsia" w:cs="ＭＳ ゴシック"/>
          <w:spacing w:val="20"/>
          <w:kern w:val="0"/>
          <w:sz w:val="22"/>
        </w:rPr>
      </w:pPr>
      <w:bookmarkStart w:id="11" w:name="J4"/>
      <w:bookmarkStart w:id="12" w:name="J4_K1"/>
      <w:bookmarkEnd w:id="11"/>
      <w:bookmarkEnd w:id="12"/>
      <w:r w:rsidRPr="00A52CF1">
        <w:rPr>
          <w:rFonts w:asciiTheme="minorEastAsia" w:hAnsiTheme="minorEastAsia" w:cs="ＭＳ ゴシック" w:hint="eastAsia"/>
          <w:spacing w:val="20"/>
          <w:kern w:val="0"/>
          <w:sz w:val="22"/>
        </w:rPr>
        <w:t>(</w:t>
      </w:r>
      <w:r w:rsidR="001468AE" w:rsidRPr="00A52CF1">
        <w:rPr>
          <w:rFonts w:asciiTheme="minorEastAsia" w:hAnsiTheme="minorEastAsia" w:cs="ＭＳ ゴシック" w:hint="eastAsia"/>
          <w:spacing w:val="20"/>
          <w:kern w:val="0"/>
          <w:sz w:val="22"/>
        </w:rPr>
        <w:t>借用</w:t>
      </w:r>
      <w:r w:rsidRPr="00A52CF1">
        <w:rPr>
          <w:rFonts w:asciiTheme="minorEastAsia" w:hAnsiTheme="minorEastAsia" w:cs="ＭＳ ゴシック" w:hint="eastAsia"/>
          <w:spacing w:val="20"/>
          <w:kern w:val="0"/>
          <w:sz w:val="22"/>
        </w:rPr>
        <w:t>願の提出)</w:t>
      </w:r>
    </w:p>
    <w:p w:rsidR="001322A3" w:rsidRPr="00A52CF1" w:rsidRDefault="001322A3" w:rsidP="00A52CF1">
      <w:pPr>
        <w:widowControl/>
        <w:ind w:left="266" w:hangingChars="100" w:hanging="266"/>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第</w:t>
      </w:r>
      <w:r w:rsidR="00A52CF1">
        <w:rPr>
          <w:rFonts w:asciiTheme="minorEastAsia" w:hAnsiTheme="minorEastAsia" w:cs="ＭＳ ゴシック" w:hint="eastAsia"/>
          <w:spacing w:val="20"/>
          <w:kern w:val="0"/>
          <w:sz w:val="22"/>
        </w:rPr>
        <w:t>４</w:t>
      </w:r>
      <w:r w:rsidRPr="00A52CF1">
        <w:rPr>
          <w:rFonts w:asciiTheme="minorEastAsia" w:hAnsiTheme="minorEastAsia" w:cs="ＭＳ ゴシック" w:hint="eastAsia"/>
          <w:spacing w:val="20"/>
          <w:kern w:val="0"/>
          <w:sz w:val="22"/>
        </w:rPr>
        <w:t>条　防犯</w:t>
      </w:r>
      <w:r w:rsidR="00CD5831" w:rsidRPr="00A52CF1">
        <w:rPr>
          <w:rFonts w:asciiTheme="minorEastAsia" w:hAnsiTheme="minorEastAsia" w:cs="ＭＳ ゴシック" w:hint="eastAsia"/>
          <w:spacing w:val="20"/>
          <w:kern w:val="0"/>
          <w:sz w:val="22"/>
        </w:rPr>
        <w:t>用品</w:t>
      </w:r>
      <w:r w:rsidRPr="00A52CF1">
        <w:rPr>
          <w:rFonts w:asciiTheme="minorEastAsia" w:hAnsiTheme="minorEastAsia" w:cs="ＭＳ ゴシック" w:hint="eastAsia"/>
          <w:spacing w:val="20"/>
          <w:kern w:val="0"/>
          <w:sz w:val="22"/>
        </w:rPr>
        <w:t>の</w:t>
      </w:r>
      <w:r w:rsidR="007D04DB" w:rsidRPr="00A52CF1">
        <w:rPr>
          <w:rFonts w:asciiTheme="minorEastAsia" w:hAnsiTheme="minorEastAsia" w:cs="ＭＳ ゴシック" w:hint="eastAsia"/>
          <w:spacing w:val="20"/>
          <w:kern w:val="0"/>
          <w:sz w:val="22"/>
        </w:rPr>
        <w:t>貸出し</w:t>
      </w:r>
      <w:r w:rsidRPr="00A52CF1">
        <w:rPr>
          <w:rFonts w:asciiTheme="minorEastAsia" w:hAnsiTheme="minorEastAsia" w:cs="ＭＳ ゴシック" w:hint="eastAsia"/>
          <w:spacing w:val="20"/>
          <w:kern w:val="0"/>
          <w:sz w:val="22"/>
        </w:rPr>
        <w:t>を受けようとする者は、</w:t>
      </w:r>
      <w:r w:rsidR="00CD5831" w:rsidRPr="00A52CF1">
        <w:rPr>
          <w:rFonts w:asciiTheme="minorEastAsia" w:hAnsiTheme="minorEastAsia" w:cs="ＭＳ ゴシック" w:hint="eastAsia"/>
          <w:spacing w:val="20"/>
          <w:kern w:val="0"/>
          <w:sz w:val="22"/>
        </w:rPr>
        <w:t>会長</w:t>
      </w:r>
      <w:r w:rsidRPr="00A52CF1">
        <w:rPr>
          <w:rFonts w:asciiTheme="minorEastAsia" w:hAnsiTheme="minorEastAsia" w:cs="ＭＳ ゴシック" w:hint="eastAsia"/>
          <w:spacing w:val="20"/>
          <w:kern w:val="0"/>
          <w:sz w:val="22"/>
        </w:rPr>
        <w:t>に対し防犯</w:t>
      </w:r>
      <w:r w:rsidR="00CD5831" w:rsidRPr="00A52CF1">
        <w:rPr>
          <w:rFonts w:asciiTheme="minorEastAsia" w:hAnsiTheme="minorEastAsia" w:cs="ＭＳ ゴシック" w:hint="eastAsia"/>
          <w:spacing w:val="20"/>
          <w:kern w:val="0"/>
          <w:sz w:val="22"/>
        </w:rPr>
        <w:t>用品</w:t>
      </w:r>
      <w:r w:rsidR="00414FFA" w:rsidRPr="00A52CF1">
        <w:rPr>
          <w:rFonts w:asciiTheme="minorEastAsia" w:hAnsiTheme="minorEastAsia" w:cs="ＭＳ ゴシック" w:hint="eastAsia"/>
          <w:spacing w:val="20"/>
          <w:kern w:val="0"/>
          <w:sz w:val="22"/>
        </w:rPr>
        <w:t>借用</w:t>
      </w:r>
      <w:r w:rsidRPr="00A52CF1">
        <w:rPr>
          <w:rFonts w:asciiTheme="minorEastAsia" w:hAnsiTheme="minorEastAsia" w:cs="ＭＳ ゴシック" w:hint="eastAsia"/>
          <w:spacing w:val="20"/>
          <w:kern w:val="0"/>
          <w:sz w:val="22"/>
        </w:rPr>
        <w:t>願(</w:t>
      </w:r>
      <w:hyperlink r:id="rId7" w:history="1">
        <w:r w:rsidRPr="00A52CF1">
          <w:rPr>
            <w:rFonts w:asciiTheme="minorEastAsia" w:hAnsiTheme="minorEastAsia" w:cs="ＭＳ ゴシック" w:hint="eastAsia"/>
            <w:spacing w:val="20"/>
            <w:kern w:val="0"/>
            <w:sz w:val="22"/>
          </w:rPr>
          <w:t>第</w:t>
        </w:r>
        <w:r w:rsidR="00A52CF1">
          <w:rPr>
            <w:rFonts w:asciiTheme="minorEastAsia" w:hAnsiTheme="minorEastAsia" w:cs="ＭＳ ゴシック" w:hint="eastAsia"/>
            <w:spacing w:val="20"/>
            <w:kern w:val="0"/>
            <w:sz w:val="22"/>
          </w:rPr>
          <w:t>１</w:t>
        </w:r>
        <w:r w:rsidRPr="00A52CF1">
          <w:rPr>
            <w:rFonts w:asciiTheme="minorEastAsia" w:hAnsiTheme="minorEastAsia" w:cs="ＭＳ ゴシック" w:hint="eastAsia"/>
            <w:spacing w:val="20"/>
            <w:kern w:val="0"/>
            <w:sz w:val="22"/>
          </w:rPr>
          <w:t>号様式</w:t>
        </w:r>
      </w:hyperlink>
      <w:r w:rsidRPr="00A52CF1">
        <w:rPr>
          <w:rFonts w:asciiTheme="minorEastAsia" w:hAnsiTheme="minorEastAsia" w:cs="ＭＳ ゴシック" w:hint="eastAsia"/>
          <w:spacing w:val="20"/>
          <w:kern w:val="0"/>
          <w:sz w:val="22"/>
        </w:rPr>
        <w:t>)を提出するものとする。</w:t>
      </w:r>
    </w:p>
    <w:p w:rsidR="001322A3" w:rsidRPr="00A52CF1" w:rsidRDefault="001322A3" w:rsidP="00A52CF1">
      <w:pPr>
        <w:widowControl/>
        <w:ind w:firstLineChars="100" w:firstLine="266"/>
        <w:jc w:val="left"/>
        <w:rPr>
          <w:rFonts w:asciiTheme="minorEastAsia" w:hAnsiTheme="minorEastAsia" w:cs="ＭＳ ゴシック"/>
          <w:spacing w:val="20"/>
          <w:kern w:val="0"/>
          <w:sz w:val="22"/>
        </w:rPr>
      </w:pPr>
      <w:bookmarkStart w:id="13" w:name="J5"/>
      <w:bookmarkStart w:id="14" w:name="J5_K1"/>
      <w:bookmarkEnd w:id="13"/>
      <w:bookmarkEnd w:id="14"/>
      <w:r w:rsidRPr="00A52CF1">
        <w:rPr>
          <w:rFonts w:asciiTheme="minorEastAsia" w:hAnsiTheme="minorEastAsia" w:cs="ＭＳ ゴシック" w:hint="eastAsia"/>
          <w:spacing w:val="20"/>
          <w:kern w:val="0"/>
          <w:sz w:val="22"/>
        </w:rPr>
        <w:t>(</w:t>
      </w:r>
      <w:r w:rsidR="007D04DB" w:rsidRPr="00A52CF1">
        <w:rPr>
          <w:rFonts w:asciiTheme="minorEastAsia" w:hAnsiTheme="minorEastAsia" w:cs="ＭＳ ゴシック" w:hint="eastAsia"/>
          <w:spacing w:val="20"/>
          <w:kern w:val="0"/>
          <w:sz w:val="22"/>
        </w:rPr>
        <w:t>貸出</w:t>
      </w:r>
      <w:r w:rsidRPr="00A52CF1">
        <w:rPr>
          <w:rFonts w:asciiTheme="minorEastAsia" w:hAnsiTheme="minorEastAsia" w:cs="ＭＳ ゴシック" w:hint="eastAsia"/>
          <w:spacing w:val="20"/>
          <w:kern w:val="0"/>
          <w:sz w:val="22"/>
        </w:rPr>
        <w:t>品の取扱)</w:t>
      </w:r>
    </w:p>
    <w:p w:rsidR="00437FD2" w:rsidRPr="00A52CF1" w:rsidRDefault="001322A3" w:rsidP="00A52CF1">
      <w:pPr>
        <w:widowControl/>
        <w:ind w:left="266" w:hangingChars="100" w:hanging="266"/>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第</w:t>
      </w:r>
      <w:r w:rsidR="00A52CF1">
        <w:rPr>
          <w:rFonts w:asciiTheme="minorEastAsia" w:hAnsiTheme="minorEastAsia" w:cs="ＭＳ ゴシック" w:hint="eastAsia"/>
          <w:spacing w:val="20"/>
          <w:kern w:val="0"/>
          <w:sz w:val="22"/>
        </w:rPr>
        <w:t>５</w:t>
      </w:r>
      <w:r w:rsidRPr="00A52CF1">
        <w:rPr>
          <w:rFonts w:asciiTheme="minorEastAsia" w:hAnsiTheme="minorEastAsia" w:cs="ＭＳ ゴシック" w:hint="eastAsia"/>
          <w:spacing w:val="20"/>
          <w:kern w:val="0"/>
          <w:sz w:val="22"/>
        </w:rPr>
        <w:t xml:space="preserve">条　</w:t>
      </w:r>
      <w:r w:rsidR="00414FFA" w:rsidRPr="00A52CF1">
        <w:rPr>
          <w:rFonts w:asciiTheme="minorEastAsia" w:hAnsiTheme="minorEastAsia" w:cs="ＭＳ ゴシック" w:hint="eastAsia"/>
          <w:spacing w:val="20"/>
          <w:kern w:val="0"/>
          <w:sz w:val="22"/>
        </w:rPr>
        <w:t>借用</w:t>
      </w:r>
      <w:r w:rsidRPr="00A52CF1">
        <w:rPr>
          <w:rFonts w:asciiTheme="minorEastAsia" w:hAnsiTheme="minorEastAsia" w:cs="ＭＳ ゴシック" w:hint="eastAsia"/>
          <w:spacing w:val="20"/>
          <w:kern w:val="0"/>
          <w:sz w:val="22"/>
        </w:rPr>
        <w:t>者は、常に</w:t>
      </w:r>
      <w:r w:rsidR="007D04DB" w:rsidRPr="00A52CF1">
        <w:rPr>
          <w:rFonts w:asciiTheme="minorEastAsia" w:hAnsiTheme="minorEastAsia" w:cs="ＭＳ ゴシック" w:hint="eastAsia"/>
          <w:spacing w:val="20"/>
          <w:kern w:val="0"/>
          <w:sz w:val="22"/>
        </w:rPr>
        <w:t>貸出</w:t>
      </w:r>
      <w:r w:rsidRPr="00A52CF1">
        <w:rPr>
          <w:rFonts w:asciiTheme="minorEastAsia" w:hAnsiTheme="minorEastAsia" w:cs="ＭＳ ゴシック" w:hint="eastAsia"/>
          <w:spacing w:val="20"/>
          <w:kern w:val="0"/>
          <w:sz w:val="22"/>
        </w:rPr>
        <w:t>品を善良な管理者の注意をもって使用し、保管しなければならない。</w:t>
      </w:r>
      <w:bookmarkStart w:id="15" w:name="J5_K2"/>
      <w:bookmarkEnd w:id="15"/>
    </w:p>
    <w:p w:rsidR="001322A3" w:rsidRPr="00A52CF1" w:rsidRDefault="00A52CF1" w:rsidP="00A52CF1">
      <w:pPr>
        <w:widowControl/>
        <w:ind w:left="266" w:hangingChars="100" w:hanging="266"/>
        <w:jc w:val="left"/>
        <w:rPr>
          <w:rFonts w:asciiTheme="minorEastAsia" w:hAnsiTheme="minorEastAsia" w:cs="ＭＳ ゴシック"/>
          <w:spacing w:val="20"/>
          <w:kern w:val="0"/>
          <w:sz w:val="22"/>
        </w:rPr>
      </w:pPr>
      <w:r>
        <w:rPr>
          <w:rFonts w:asciiTheme="minorEastAsia" w:hAnsiTheme="minorEastAsia" w:cs="ＭＳ ゴシック" w:hint="eastAsia"/>
          <w:spacing w:val="20"/>
          <w:kern w:val="0"/>
          <w:sz w:val="22"/>
        </w:rPr>
        <w:t>２</w:t>
      </w:r>
      <w:r w:rsidR="001322A3" w:rsidRPr="00A52CF1">
        <w:rPr>
          <w:rFonts w:asciiTheme="minorEastAsia" w:hAnsiTheme="minorEastAsia" w:cs="ＭＳ ゴシック" w:hint="eastAsia"/>
          <w:spacing w:val="20"/>
          <w:kern w:val="0"/>
          <w:sz w:val="22"/>
        </w:rPr>
        <w:t xml:space="preserve">　</w:t>
      </w:r>
      <w:r w:rsidR="007D04DB" w:rsidRPr="00A52CF1">
        <w:rPr>
          <w:rFonts w:asciiTheme="minorEastAsia" w:hAnsiTheme="minorEastAsia" w:cs="ＭＳ ゴシック" w:hint="eastAsia"/>
          <w:spacing w:val="20"/>
          <w:kern w:val="0"/>
          <w:sz w:val="22"/>
        </w:rPr>
        <w:t>貸出</w:t>
      </w:r>
      <w:r w:rsidR="001322A3" w:rsidRPr="00A52CF1">
        <w:rPr>
          <w:rFonts w:asciiTheme="minorEastAsia" w:hAnsiTheme="minorEastAsia" w:cs="ＭＳ ゴシック" w:hint="eastAsia"/>
          <w:spacing w:val="20"/>
          <w:kern w:val="0"/>
          <w:sz w:val="22"/>
        </w:rPr>
        <w:t>品は、他人に譲渡し、変造し、又は貸出しの目的以外に使用してはならない。</w:t>
      </w:r>
    </w:p>
    <w:p w:rsidR="001322A3" w:rsidRPr="00A52CF1" w:rsidRDefault="00A52CF1" w:rsidP="00A52CF1">
      <w:pPr>
        <w:widowControl/>
        <w:ind w:left="266" w:hangingChars="100" w:hanging="266"/>
        <w:jc w:val="left"/>
        <w:rPr>
          <w:rFonts w:asciiTheme="minorEastAsia" w:hAnsiTheme="minorEastAsia" w:cs="ＭＳ ゴシック"/>
          <w:spacing w:val="20"/>
          <w:kern w:val="0"/>
          <w:sz w:val="22"/>
        </w:rPr>
      </w:pPr>
      <w:bookmarkStart w:id="16" w:name="J5_K3"/>
      <w:bookmarkEnd w:id="16"/>
      <w:r>
        <w:rPr>
          <w:rFonts w:asciiTheme="minorEastAsia" w:hAnsiTheme="minorEastAsia" w:cs="ＭＳ ゴシック" w:hint="eastAsia"/>
          <w:spacing w:val="20"/>
          <w:kern w:val="0"/>
          <w:sz w:val="22"/>
        </w:rPr>
        <w:t>３</w:t>
      </w:r>
      <w:r w:rsidR="001322A3" w:rsidRPr="00A52CF1">
        <w:rPr>
          <w:rFonts w:asciiTheme="minorEastAsia" w:hAnsiTheme="minorEastAsia" w:cs="ＭＳ ゴシック" w:hint="eastAsia"/>
          <w:spacing w:val="20"/>
          <w:kern w:val="0"/>
          <w:sz w:val="22"/>
        </w:rPr>
        <w:t xml:space="preserve">　</w:t>
      </w:r>
      <w:r w:rsidR="007D04DB" w:rsidRPr="00A52CF1">
        <w:rPr>
          <w:rFonts w:asciiTheme="minorEastAsia" w:hAnsiTheme="minorEastAsia" w:cs="ＭＳ ゴシック" w:hint="eastAsia"/>
          <w:spacing w:val="20"/>
          <w:kern w:val="0"/>
          <w:sz w:val="22"/>
        </w:rPr>
        <w:t>貸出</w:t>
      </w:r>
      <w:r w:rsidR="001322A3" w:rsidRPr="00A52CF1">
        <w:rPr>
          <w:rFonts w:asciiTheme="minorEastAsia" w:hAnsiTheme="minorEastAsia" w:cs="ＭＳ ゴシック" w:hint="eastAsia"/>
          <w:spacing w:val="20"/>
          <w:kern w:val="0"/>
          <w:sz w:val="22"/>
        </w:rPr>
        <w:t>品の補修、その他</w:t>
      </w:r>
      <w:r w:rsidR="007D04DB" w:rsidRPr="00A52CF1">
        <w:rPr>
          <w:rFonts w:asciiTheme="minorEastAsia" w:hAnsiTheme="minorEastAsia" w:cs="ＭＳ ゴシック" w:hint="eastAsia"/>
          <w:spacing w:val="20"/>
          <w:kern w:val="0"/>
          <w:sz w:val="22"/>
        </w:rPr>
        <w:t>貸出</w:t>
      </w:r>
      <w:r w:rsidR="001322A3" w:rsidRPr="00A52CF1">
        <w:rPr>
          <w:rFonts w:asciiTheme="minorEastAsia" w:hAnsiTheme="minorEastAsia" w:cs="ＭＳ ゴシック" w:hint="eastAsia"/>
          <w:spacing w:val="20"/>
          <w:kern w:val="0"/>
          <w:sz w:val="22"/>
        </w:rPr>
        <w:t>品の保存上必要な処置は、すべて</w:t>
      </w:r>
      <w:r w:rsidR="00414FFA" w:rsidRPr="00A52CF1">
        <w:rPr>
          <w:rFonts w:asciiTheme="minorEastAsia" w:hAnsiTheme="minorEastAsia" w:cs="ＭＳ ゴシック" w:hint="eastAsia"/>
          <w:spacing w:val="20"/>
          <w:kern w:val="0"/>
          <w:sz w:val="22"/>
        </w:rPr>
        <w:t>借用</w:t>
      </w:r>
      <w:r w:rsidR="001322A3" w:rsidRPr="00A52CF1">
        <w:rPr>
          <w:rFonts w:asciiTheme="minorEastAsia" w:hAnsiTheme="minorEastAsia" w:cs="ＭＳ ゴシック" w:hint="eastAsia"/>
          <w:spacing w:val="20"/>
          <w:kern w:val="0"/>
          <w:sz w:val="22"/>
        </w:rPr>
        <w:t>者の負担において行うものとする。</w:t>
      </w:r>
    </w:p>
    <w:p w:rsidR="001322A3" w:rsidRPr="00A52CF1" w:rsidRDefault="001322A3" w:rsidP="00A52CF1">
      <w:pPr>
        <w:widowControl/>
        <w:ind w:firstLineChars="100" w:firstLine="266"/>
        <w:jc w:val="left"/>
        <w:rPr>
          <w:rFonts w:asciiTheme="minorEastAsia" w:hAnsiTheme="minorEastAsia" w:cs="ＭＳ ゴシック"/>
          <w:spacing w:val="20"/>
          <w:kern w:val="0"/>
          <w:sz w:val="22"/>
        </w:rPr>
      </w:pPr>
      <w:bookmarkStart w:id="17" w:name="J6"/>
      <w:bookmarkStart w:id="18" w:name="J6_K1"/>
      <w:bookmarkEnd w:id="17"/>
      <w:bookmarkEnd w:id="18"/>
      <w:r w:rsidRPr="00A52CF1">
        <w:rPr>
          <w:rFonts w:asciiTheme="minorEastAsia" w:hAnsiTheme="minorEastAsia" w:cs="ＭＳ ゴシック" w:hint="eastAsia"/>
          <w:spacing w:val="20"/>
          <w:kern w:val="0"/>
          <w:sz w:val="22"/>
        </w:rPr>
        <w:t>(</w:t>
      </w:r>
      <w:r w:rsidR="007D04DB" w:rsidRPr="00A52CF1">
        <w:rPr>
          <w:rFonts w:asciiTheme="minorEastAsia" w:hAnsiTheme="minorEastAsia" w:cs="ＭＳ ゴシック" w:hint="eastAsia"/>
          <w:spacing w:val="20"/>
          <w:kern w:val="0"/>
          <w:sz w:val="22"/>
        </w:rPr>
        <w:t>貸出</w:t>
      </w:r>
      <w:r w:rsidRPr="00A52CF1">
        <w:rPr>
          <w:rFonts w:asciiTheme="minorEastAsia" w:hAnsiTheme="minorEastAsia" w:cs="ＭＳ ゴシック" w:hint="eastAsia"/>
          <w:spacing w:val="20"/>
          <w:kern w:val="0"/>
          <w:sz w:val="22"/>
        </w:rPr>
        <w:t>品の返納)</w:t>
      </w:r>
    </w:p>
    <w:p w:rsidR="001322A3" w:rsidRPr="00A52CF1" w:rsidRDefault="001322A3" w:rsidP="00A52CF1">
      <w:pPr>
        <w:widowControl/>
        <w:ind w:left="266" w:hangingChars="100" w:hanging="266"/>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第</w:t>
      </w:r>
      <w:r w:rsidR="00A52CF1">
        <w:rPr>
          <w:rFonts w:asciiTheme="minorEastAsia" w:hAnsiTheme="minorEastAsia" w:cs="ＭＳ ゴシック" w:hint="eastAsia"/>
          <w:spacing w:val="20"/>
          <w:kern w:val="0"/>
          <w:sz w:val="22"/>
        </w:rPr>
        <w:t>６</w:t>
      </w:r>
      <w:r w:rsidRPr="00A52CF1">
        <w:rPr>
          <w:rFonts w:asciiTheme="minorEastAsia" w:hAnsiTheme="minorEastAsia" w:cs="ＭＳ ゴシック" w:hint="eastAsia"/>
          <w:spacing w:val="20"/>
          <w:kern w:val="0"/>
          <w:sz w:val="22"/>
        </w:rPr>
        <w:t xml:space="preserve">条　</w:t>
      </w:r>
      <w:r w:rsidR="00414FFA" w:rsidRPr="00A52CF1">
        <w:rPr>
          <w:rFonts w:asciiTheme="minorEastAsia" w:hAnsiTheme="minorEastAsia" w:cs="ＭＳ ゴシック" w:hint="eastAsia"/>
          <w:spacing w:val="20"/>
          <w:kern w:val="0"/>
          <w:sz w:val="22"/>
        </w:rPr>
        <w:t>借用</w:t>
      </w:r>
      <w:r w:rsidRPr="00A52CF1">
        <w:rPr>
          <w:rFonts w:asciiTheme="minorEastAsia" w:hAnsiTheme="minorEastAsia" w:cs="ＭＳ ゴシック" w:hint="eastAsia"/>
          <w:spacing w:val="20"/>
          <w:kern w:val="0"/>
          <w:sz w:val="22"/>
        </w:rPr>
        <w:t>者は、自主防犯活動の中止、休止又は不要となったときは、直ちに</w:t>
      </w:r>
      <w:r w:rsidR="007D04DB" w:rsidRPr="00A52CF1">
        <w:rPr>
          <w:rFonts w:asciiTheme="minorEastAsia" w:hAnsiTheme="minorEastAsia" w:cs="ＭＳ ゴシック" w:hint="eastAsia"/>
          <w:spacing w:val="20"/>
          <w:kern w:val="0"/>
          <w:sz w:val="22"/>
        </w:rPr>
        <w:t>貸出</w:t>
      </w:r>
      <w:r w:rsidRPr="00A52CF1">
        <w:rPr>
          <w:rFonts w:asciiTheme="minorEastAsia" w:hAnsiTheme="minorEastAsia" w:cs="ＭＳ ゴシック" w:hint="eastAsia"/>
          <w:spacing w:val="20"/>
          <w:kern w:val="0"/>
          <w:sz w:val="22"/>
        </w:rPr>
        <w:t>品を</w:t>
      </w:r>
      <w:r w:rsidR="00414FFA" w:rsidRPr="00A52CF1">
        <w:rPr>
          <w:rFonts w:asciiTheme="minorEastAsia" w:hAnsiTheme="minorEastAsia" w:cs="ＭＳ ゴシック" w:hint="eastAsia"/>
          <w:spacing w:val="20"/>
          <w:kern w:val="0"/>
          <w:sz w:val="22"/>
        </w:rPr>
        <w:t>会長</w:t>
      </w:r>
      <w:r w:rsidRPr="00A52CF1">
        <w:rPr>
          <w:rFonts w:asciiTheme="minorEastAsia" w:hAnsiTheme="minorEastAsia" w:cs="ＭＳ ゴシック" w:hint="eastAsia"/>
          <w:spacing w:val="20"/>
          <w:kern w:val="0"/>
          <w:sz w:val="22"/>
        </w:rPr>
        <w:t>に返納しなければならない。ただし、次の場合は、この限りではない。</w:t>
      </w:r>
    </w:p>
    <w:p w:rsidR="001322A3" w:rsidRPr="00A52CF1" w:rsidRDefault="001322A3" w:rsidP="00A52CF1">
      <w:pPr>
        <w:widowControl/>
        <w:ind w:leftChars="62" w:left="533" w:hangingChars="150" w:hanging="399"/>
        <w:jc w:val="left"/>
        <w:rPr>
          <w:rFonts w:asciiTheme="minorEastAsia" w:hAnsiTheme="minorEastAsia" w:cs="ＭＳ ゴシック"/>
          <w:spacing w:val="20"/>
          <w:kern w:val="0"/>
          <w:sz w:val="22"/>
        </w:rPr>
      </w:pPr>
      <w:bookmarkStart w:id="19" w:name="J6_K1_G1"/>
      <w:bookmarkEnd w:id="19"/>
      <w:r w:rsidRPr="00A52CF1">
        <w:rPr>
          <w:rFonts w:asciiTheme="minorEastAsia" w:hAnsiTheme="minorEastAsia" w:cs="ＭＳ ゴシック" w:hint="eastAsia"/>
          <w:spacing w:val="20"/>
          <w:kern w:val="0"/>
          <w:sz w:val="22"/>
        </w:rPr>
        <w:t>(1)災害その他避けることのできない事故により</w:t>
      </w:r>
      <w:r w:rsidR="007D04DB" w:rsidRPr="00A52CF1">
        <w:rPr>
          <w:rFonts w:asciiTheme="minorEastAsia" w:hAnsiTheme="minorEastAsia" w:cs="ＭＳ ゴシック" w:hint="eastAsia"/>
          <w:spacing w:val="20"/>
          <w:kern w:val="0"/>
          <w:sz w:val="22"/>
        </w:rPr>
        <w:t>貸出</w:t>
      </w:r>
      <w:r w:rsidRPr="00A52CF1">
        <w:rPr>
          <w:rFonts w:asciiTheme="minorEastAsia" w:hAnsiTheme="minorEastAsia" w:cs="ＭＳ ゴシック" w:hint="eastAsia"/>
          <w:spacing w:val="20"/>
          <w:kern w:val="0"/>
          <w:sz w:val="22"/>
        </w:rPr>
        <w:t>品を滅失したとき。</w:t>
      </w:r>
    </w:p>
    <w:p w:rsidR="001322A3" w:rsidRPr="00A52CF1" w:rsidRDefault="001322A3" w:rsidP="00A52CF1">
      <w:pPr>
        <w:widowControl/>
        <w:ind w:leftChars="-1" w:left="-2" w:firstLineChars="50" w:firstLine="133"/>
        <w:jc w:val="left"/>
        <w:rPr>
          <w:rFonts w:asciiTheme="minorEastAsia" w:hAnsiTheme="minorEastAsia" w:cs="ＭＳ ゴシック"/>
          <w:spacing w:val="20"/>
          <w:kern w:val="0"/>
          <w:sz w:val="22"/>
        </w:rPr>
      </w:pPr>
      <w:bookmarkStart w:id="20" w:name="J6_K1_G2"/>
      <w:bookmarkEnd w:id="20"/>
      <w:r w:rsidRPr="00A52CF1">
        <w:rPr>
          <w:rFonts w:asciiTheme="minorEastAsia" w:hAnsiTheme="minorEastAsia" w:cs="ＭＳ ゴシック" w:hint="eastAsia"/>
          <w:spacing w:val="20"/>
          <w:kern w:val="0"/>
          <w:sz w:val="22"/>
        </w:rPr>
        <w:t>(2)その他やむを得ない特別の理由がある</w:t>
      </w:r>
      <w:r w:rsidR="008A6783" w:rsidRPr="00A52CF1">
        <w:rPr>
          <w:rFonts w:asciiTheme="minorEastAsia" w:hAnsiTheme="minorEastAsia" w:cs="ＭＳ ゴシック" w:hint="eastAsia"/>
          <w:spacing w:val="20"/>
          <w:kern w:val="0"/>
          <w:sz w:val="22"/>
        </w:rPr>
        <w:t>と</w:t>
      </w:r>
      <w:r w:rsidR="00CD5831" w:rsidRPr="00A52CF1">
        <w:rPr>
          <w:rFonts w:asciiTheme="minorEastAsia" w:hAnsiTheme="minorEastAsia" w:cs="ＭＳ ゴシック" w:hint="eastAsia"/>
          <w:spacing w:val="20"/>
          <w:kern w:val="0"/>
          <w:sz w:val="22"/>
        </w:rPr>
        <w:t>会長</w:t>
      </w:r>
      <w:r w:rsidRPr="00A52CF1">
        <w:rPr>
          <w:rFonts w:asciiTheme="minorEastAsia" w:hAnsiTheme="minorEastAsia" w:cs="ＭＳ ゴシック" w:hint="eastAsia"/>
          <w:spacing w:val="20"/>
          <w:kern w:val="0"/>
          <w:sz w:val="22"/>
        </w:rPr>
        <w:t>が認めたとき。</w:t>
      </w:r>
    </w:p>
    <w:p w:rsidR="007D04DB" w:rsidRPr="00A52CF1" w:rsidRDefault="007D04DB" w:rsidP="001322A3">
      <w:pPr>
        <w:widowControl/>
        <w:jc w:val="left"/>
        <w:rPr>
          <w:rFonts w:asciiTheme="minorEastAsia" w:hAnsiTheme="minorEastAsia" w:cs="ＭＳ ゴシック"/>
          <w:spacing w:val="20"/>
          <w:kern w:val="0"/>
          <w:sz w:val="22"/>
        </w:rPr>
      </w:pPr>
      <w:bookmarkStart w:id="21" w:name="J7"/>
      <w:bookmarkStart w:id="22" w:name="J7_K1"/>
      <w:bookmarkStart w:id="23" w:name="F1"/>
      <w:bookmarkStart w:id="24" w:name="F2"/>
      <w:bookmarkEnd w:id="21"/>
      <w:bookmarkEnd w:id="22"/>
      <w:bookmarkEnd w:id="23"/>
      <w:bookmarkEnd w:id="24"/>
    </w:p>
    <w:p w:rsidR="001322A3" w:rsidRPr="00A52CF1" w:rsidRDefault="001322A3" w:rsidP="000F736F">
      <w:pPr>
        <w:widowControl/>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付　則</w:t>
      </w:r>
    </w:p>
    <w:p w:rsidR="00A52CF1" w:rsidRPr="00A52CF1" w:rsidRDefault="001322A3" w:rsidP="00A52CF1">
      <w:pPr>
        <w:widowControl/>
        <w:ind w:firstLineChars="100" w:firstLine="266"/>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この要領は、</w:t>
      </w:r>
      <w:r w:rsidR="009A3DAD" w:rsidRPr="00A52CF1">
        <w:rPr>
          <w:rFonts w:asciiTheme="minorEastAsia" w:hAnsiTheme="minorEastAsia" w:cs="ＭＳ ゴシック" w:hint="eastAsia"/>
          <w:spacing w:val="20"/>
          <w:kern w:val="0"/>
          <w:sz w:val="22"/>
        </w:rPr>
        <w:t>平成２４年</w:t>
      </w:r>
      <w:r w:rsidR="00925B5B" w:rsidRPr="00A52CF1">
        <w:rPr>
          <w:rFonts w:asciiTheme="minorEastAsia" w:hAnsiTheme="minorEastAsia" w:cs="ＭＳ ゴシック" w:hint="eastAsia"/>
          <w:spacing w:val="20"/>
          <w:kern w:val="0"/>
          <w:sz w:val="22"/>
        </w:rPr>
        <w:t>５</w:t>
      </w:r>
      <w:r w:rsidR="009A3DAD" w:rsidRPr="00A52CF1">
        <w:rPr>
          <w:rFonts w:asciiTheme="minorEastAsia" w:hAnsiTheme="minorEastAsia" w:cs="ＭＳ ゴシック" w:hint="eastAsia"/>
          <w:spacing w:val="20"/>
          <w:kern w:val="0"/>
          <w:sz w:val="22"/>
        </w:rPr>
        <w:t>月</w:t>
      </w:r>
      <w:r w:rsidR="00CB5DE1" w:rsidRPr="00A52CF1">
        <w:rPr>
          <w:rFonts w:asciiTheme="minorEastAsia" w:hAnsiTheme="minorEastAsia" w:cs="ＭＳ ゴシック" w:hint="eastAsia"/>
          <w:spacing w:val="20"/>
          <w:kern w:val="0"/>
          <w:sz w:val="22"/>
        </w:rPr>
        <w:t>９</w:t>
      </w:r>
      <w:r w:rsidR="009A3DAD" w:rsidRPr="00A52CF1">
        <w:rPr>
          <w:rFonts w:asciiTheme="minorEastAsia" w:hAnsiTheme="minorEastAsia" w:cs="ＭＳ ゴシック" w:hint="eastAsia"/>
          <w:spacing w:val="20"/>
          <w:kern w:val="0"/>
          <w:sz w:val="22"/>
        </w:rPr>
        <w:t>日</w:t>
      </w:r>
      <w:r w:rsidRPr="00A52CF1">
        <w:rPr>
          <w:rFonts w:asciiTheme="minorEastAsia" w:hAnsiTheme="minorEastAsia" w:cs="ＭＳ ゴシック" w:hint="eastAsia"/>
          <w:spacing w:val="20"/>
          <w:kern w:val="0"/>
          <w:sz w:val="22"/>
        </w:rPr>
        <w:t>から施行する。</w:t>
      </w:r>
    </w:p>
    <w:p w:rsidR="00A52CF1" w:rsidRPr="00A52CF1" w:rsidRDefault="00A52CF1" w:rsidP="00A52CF1">
      <w:pPr>
        <w:widowControl/>
        <w:jc w:val="center"/>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lastRenderedPageBreak/>
        <w:t>防犯用品の貸出</w:t>
      </w:r>
    </w:p>
    <w:p w:rsidR="00A52CF1" w:rsidRPr="00A52CF1" w:rsidRDefault="00A52CF1" w:rsidP="00A52CF1">
      <w:pPr>
        <w:widowControl/>
        <w:ind w:firstLine="210"/>
        <w:jc w:val="left"/>
        <w:rPr>
          <w:rFonts w:asciiTheme="minorEastAsia" w:hAnsiTheme="minorEastAsia" w:cs="ＭＳ ゴシック"/>
          <w:spacing w:val="20"/>
          <w:kern w:val="0"/>
          <w:sz w:val="22"/>
        </w:rPr>
      </w:pPr>
    </w:p>
    <w:p w:rsidR="00A52CF1" w:rsidRPr="00A52CF1" w:rsidRDefault="008D05DB" w:rsidP="00A52CF1">
      <w:pPr>
        <w:widowControl/>
        <w:ind w:firstLine="284"/>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座間市</w:t>
      </w:r>
      <w:r>
        <w:rPr>
          <w:rFonts w:asciiTheme="minorEastAsia" w:hAnsiTheme="minorEastAsia" w:cs="ＭＳ ゴシック" w:hint="eastAsia"/>
          <w:spacing w:val="20"/>
          <w:kern w:val="0"/>
          <w:sz w:val="22"/>
        </w:rPr>
        <w:t>安全安心まちづくり推進協議会</w:t>
      </w:r>
      <w:r w:rsidR="00A52CF1" w:rsidRPr="00A52CF1">
        <w:rPr>
          <w:rFonts w:asciiTheme="minorEastAsia" w:hAnsiTheme="minorEastAsia" w:cs="ＭＳ ゴシック" w:hint="eastAsia"/>
          <w:spacing w:val="20"/>
          <w:kern w:val="0"/>
          <w:sz w:val="22"/>
        </w:rPr>
        <w:t>自主防犯活動に伴う防犯用品貸出要領第</w:t>
      </w:r>
      <w:r>
        <w:rPr>
          <w:rFonts w:asciiTheme="minorEastAsia" w:hAnsiTheme="minorEastAsia" w:cs="ＭＳ ゴシック" w:hint="eastAsia"/>
          <w:spacing w:val="20"/>
          <w:kern w:val="0"/>
          <w:sz w:val="22"/>
        </w:rPr>
        <w:t>３</w:t>
      </w:r>
      <w:r w:rsidR="00A52CF1" w:rsidRPr="00A52CF1">
        <w:rPr>
          <w:rFonts w:asciiTheme="minorEastAsia" w:hAnsiTheme="minorEastAsia" w:cs="ＭＳ ゴシック" w:hint="eastAsia"/>
          <w:spacing w:val="20"/>
          <w:kern w:val="0"/>
          <w:sz w:val="22"/>
        </w:rPr>
        <w:t>条に規定する貸出品の種類、数量、借用者及び貸出期間等を次のとおり定める。</w:t>
      </w:r>
    </w:p>
    <w:p w:rsidR="00A52CF1" w:rsidRPr="00A52CF1" w:rsidRDefault="00A52CF1" w:rsidP="00A52CF1">
      <w:pPr>
        <w:widowControl/>
        <w:ind w:firstLine="210"/>
        <w:jc w:val="left"/>
        <w:rPr>
          <w:rFonts w:asciiTheme="minorEastAsia" w:hAnsiTheme="minorEastAsia" w:cs="ＭＳ ゴシック"/>
          <w:spacing w:val="20"/>
          <w:kern w:val="0"/>
          <w:sz w:val="22"/>
        </w:rPr>
      </w:pPr>
    </w:p>
    <w:p w:rsidR="00A52CF1" w:rsidRPr="00A52CF1" w:rsidRDefault="00A52CF1" w:rsidP="00A52CF1">
      <w:pPr>
        <w:widowControl/>
        <w:ind w:hanging="210"/>
        <w:jc w:val="left"/>
        <w:rPr>
          <w:rFonts w:asciiTheme="minorEastAsia" w:hAnsiTheme="minorEastAsia" w:cs="ＭＳ ゴシック"/>
          <w:spacing w:val="20"/>
          <w:kern w:val="0"/>
          <w:sz w:val="22"/>
        </w:rPr>
      </w:pPr>
      <w:r>
        <w:rPr>
          <w:rFonts w:asciiTheme="minorEastAsia" w:hAnsiTheme="minorEastAsia" w:cs="ＭＳ ゴシック" w:hint="eastAsia"/>
          <w:spacing w:val="20"/>
          <w:kern w:val="0"/>
          <w:sz w:val="22"/>
        </w:rPr>
        <w:t>１</w:t>
      </w:r>
      <w:r w:rsidRPr="00A52CF1">
        <w:rPr>
          <w:rFonts w:asciiTheme="minorEastAsia" w:hAnsiTheme="minorEastAsia" w:cs="ＭＳ ゴシック" w:hint="eastAsia"/>
          <w:spacing w:val="20"/>
          <w:kern w:val="0"/>
          <w:sz w:val="22"/>
        </w:rPr>
        <w:t xml:space="preserve">　貸出品の種類</w:t>
      </w:r>
    </w:p>
    <w:p w:rsidR="00A52CF1" w:rsidRPr="00A52CF1" w:rsidRDefault="00A52CF1" w:rsidP="00A52CF1">
      <w:pPr>
        <w:widowControl/>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⑴　防犯腕章</w:t>
      </w:r>
      <w:r>
        <w:rPr>
          <w:rFonts w:asciiTheme="minorEastAsia" w:hAnsiTheme="minorEastAsia" w:cs="ＭＳ ゴシック" w:hint="eastAsia"/>
          <w:spacing w:val="20"/>
          <w:kern w:val="0"/>
          <w:sz w:val="22"/>
        </w:rPr>
        <w:t>（</w:t>
      </w:r>
      <w:r w:rsidRPr="00A52CF1">
        <w:rPr>
          <w:rFonts w:asciiTheme="minorEastAsia" w:hAnsiTheme="minorEastAsia" w:cs="ＭＳ ゴシック" w:hint="eastAsia"/>
          <w:spacing w:val="20"/>
          <w:kern w:val="0"/>
          <w:sz w:val="22"/>
        </w:rPr>
        <w:t>一般防犯用</w:t>
      </w:r>
      <w:r>
        <w:rPr>
          <w:rFonts w:asciiTheme="minorEastAsia" w:hAnsiTheme="minorEastAsia" w:cs="ＭＳ ゴシック" w:hint="eastAsia"/>
          <w:spacing w:val="20"/>
          <w:kern w:val="0"/>
          <w:sz w:val="22"/>
        </w:rPr>
        <w:t>）</w:t>
      </w:r>
    </w:p>
    <w:p w:rsidR="00A52CF1" w:rsidRPr="00A52CF1" w:rsidRDefault="00A52CF1" w:rsidP="00A52CF1">
      <w:pPr>
        <w:widowControl/>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⑵　夜間腕章</w:t>
      </w:r>
      <w:r>
        <w:rPr>
          <w:rFonts w:asciiTheme="minorEastAsia" w:hAnsiTheme="minorEastAsia" w:cs="ＭＳ ゴシック" w:hint="eastAsia"/>
          <w:spacing w:val="20"/>
          <w:kern w:val="0"/>
          <w:sz w:val="22"/>
        </w:rPr>
        <w:t>（</w:t>
      </w:r>
      <w:r w:rsidRPr="00A52CF1">
        <w:rPr>
          <w:rFonts w:asciiTheme="minorEastAsia" w:hAnsiTheme="minorEastAsia" w:cs="ＭＳ ゴシック" w:hint="eastAsia"/>
          <w:spacing w:val="20"/>
          <w:kern w:val="0"/>
          <w:sz w:val="22"/>
        </w:rPr>
        <w:t>夜間パトロール用</w:t>
      </w:r>
      <w:r>
        <w:rPr>
          <w:rFonts w:asciiTheme="minorEastAsia" w:hAnsiTheme="minorEastAsia" w:cs="ＭＳ ゴシック" w:hint="eastAsia"/>
          <w:spacing w:val="20"/>
          <w:kern w:val="0"/>
          <w:sz w:val="22"/>
        </w:rPr>
        <w:t>）</w:t>
      </w:r>
    </w:p>
    <w:p w:rsidR="00A52CF1" w:rsidRPr="00A52CF1" w:rsidRDefault="00A52CF1" w:rsidP="00A52CF1">
      <w:pPr>
        <w:widowControl/>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⑶　防犯ベスト</w:t>
      </w:r>
    </w:p>
    <w:p w:rsidR="00A52CF1" w:rsidRPr="00A52CF1" w:rsidRDefault="00A52CF1" w:rsidP="00A52CF1">
      <w:pPr>
        <w:widowControl/>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⑷　青色誘導灯</w:t>
      </w:r>
    </w:p>
    <w:p w:rsidR="00A52CF1" w:rsidRPr="00A52CF1" w:rsidRDefault="00A52CF1" w:rsidP="00A52CF1">
      <w:pPr>
        <w:widowControl/>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⑸　防犯のぼり旗（旗ポール付）</w:t>
      </w:r>
    </w:p>
    <w:p w:rsidR="00A52CF1" w:rsidRPr="00A52CF1" w:rsidRDefault="00A52CF1" w:rsidP="00A52CF1">
      <w:pPr>
        <w:widowControl/>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⑹　全面反射タスキ</w:t>
      </w:r>
    </w:p>
    <w:p w:rsidR="00A52CF1" w:rsidRPr="00A52CF1" w:rsidRDefault="00A52CF1" w:rsidP="00A52CF1">
      <w:pPr>
        <w:widowControl/>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⑺　拡声器</w:t>
      </w:r>
    </w:p>
    <w:p w:rsidR="00A52CF1" w:rsidRPr="00A52CF1" w:rsidRDefault="00A52CF1" w:rsidP="00A52CF1">
      <w:pPr>
        <w:widowControl/>
        <w:ind w:firstLineChars="50" w:firstLine="133"/>
        <w:rPr>
          <w:rFonts w:asciiTheme="minorEastAsia" w:hAnsiTheme="minorEastAsia" w:cs="ＭＳ ゴシック"/>
          <w:spacing w:val="20"/>
          <w:kern w:val="0"/>
          <w:sz w:val="22"/>
        </w:rPr>
      </w:pPr>
    </w:p>
    <w:p w:rsidR="008D05DB" w:rsidRDefault="00A52CF1" w:rsidP="008D05DB">
      <w:pPr>
        <w:widowControl/>
        <w:ind w:hanging="210"/>
        <w:jc w:val="left"/>
        <w:rPr>
          <w:rFonts w:asciiTheme="minorEastAsia" w:hAnsiTheme="minorEastAsia" w:cs="ＭＳ ゴシック"/>
          <w:spacing w:val="20"/>
          <w:kern w:val="0"/>
          <w:sz w:val="22"/>
        </w:rPr>
      </w:pPr>
      <w:r>
        <w:rPr>
          <w:rFonts w:asciiTheme="minorEastAsia" w:hAnsiTheme="minorEastAsia" w:cs="ＭＳ ゴシック" w:hint="eastAsia"/>
          <w:spacing w:val="20"/>
          <w:kern w:val="0"/>
          <w:sz w:val="22"/>
        </w:rPr>
        <w:t>２</w:t>
      </w:r>
      <w:r w:rsidRPr="00A52CF1">
        <w:rPr>
          <w:rFonts w:asciiTheme="minorEastAsia" w:hAnsiTheme="minorEastAsia" w:cs="ＭＳ ゴシック" w:hint="eastAsia"/>
          <w:spacing w:val="20"/>
          <w:kern w:val="0"/>
          <w:sz w:val="22"/>
        </w:rPr>
        <w:t xml:space="preserve">　数量</w:t>
      </w:r>
    </w:p>
    <w:p w:rsidR="00A52CF1" w:rsidRPr="00A52CF1" w:rsidRDefault="00A52CF1" w:rsidP="008D05DB">
      <w:pPr>
        <w:widowControl/>
        <w:ind w:left="-210" w:firstLineChars="100" w:firstLine="266"/>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数量については、次のとおりとする。ただし、貸出品の数量変更の必要が生じた場合は、この限りでない。</w:t>
      </w:r>
    </w:p>
    <w:p w:rsidR="00A52CF1" w:rsidRPr="00A52CF1" w:rsidRDefault="00A52CF1" w:rsidP="00A52CF1">
      <w:pPr>
        <w:widowControl/>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 xml:space="preserve">⑴　</w:t>
      </w:r>
      <w:r>
        <w:rPr>
          <w:rFonts w:asciiTheme="minorEastAsia" w:hAnsiTheme="minorEastAsia" w:cs="ＭＳ ゴシック" w:hint="eastAsia"/>
          <w:spacing w:val="20"/>
          <w:kern w:val="0"/>
          <w:sz w:val="22"/>
        </w:rPr>
        <w:t>１</w:t>
      </w:r>
      <w:r w:rsidRPr="00A52CF1">
        <w:rPr>
          <w:rFonts w:asciiTheme="minorEastAsia" w:hAnsiTheme="minorEastAsia" w:cs="ＭＳ ゴシック" w:hint="eastAsia"/>
          <w:spacing w:val="20"/>
          <w:kern w:val="0"/>
          <w:sz w:val="22"/>
        </w:rPr>
        <w:t>の</w:t>
      </w:r>
      <w:r>
        <w:rPr>
          <w:rFonts w:asciiTheme="minorEastAsia" w:hAnsiTheme="minorEastAsia" w:cs="ＭＳ ゴシック" w:hint="eastAsia"/>
          <w:spacing w:val="20"/>
          <w:kern w:val="0"/>
          <w:sz w:val="22"/>
        </w:rPr>
        <w:t>⑴</w:t>
      </w:r>
      <w:r w:rsidRPr="00A52CF1">
        <w:rPr>
          <w:rFonts w:asciiTheme="minorEastAsia" w:hAnsiTheme="minorEastAsia" w:cs="ＭＳ ゴシック" w:hint="eastAsia"/>
          <w:spacing w:val="20"/>
          <w:kern w:val="0"/>
          <w:sz w:val="22"/>
        </w:rPr>
        <w:t>及び</w:t>
      </w:r>
      <w:r>
        <w:rPr>
          <w:rFonts w:asciiTheme="minorEastAsia" w:hAnsiTheme="minorEastAsia" w:cs="ＭＳ ゴシック" w:hint="eastAsia"/>
          <w:spacing w:val="20"/>
          <w:kern w:val="0"/>
          <w:sz w:val="22"/>
        </w:rPr>
        <w:t>⑶</w:t>
      </w:r>
      <w:r w:rsidRPr="00A52CF1">
        <w:rPr>
          <w:rFonts w:asciiTheme="minorEastAsia" w:hAnsiTheme="minorEastAsia" w:cs="ＭＳ ゴシック" w:hint="eastAsia"/>
          <w:spacing w:val="20"/>
          <w:kern w:val="0"/>
          <w:sz w:val="22"/>
        </w:rPr>
        <w:t>の借用者に対し、貸出品</w:t>
      </w:r>
      <w:r>
        <w:rPr>
          <w:rFonts w:asciiTheme="minorEastAsia" w:hAnsiTheme="minorEastAsia" w:cs="ＭＳ ゴシック" w:hint="eastAsia"/>
          <w:spacing w:val="20"/>
          <w:kern w:val="0"/>
          <w:sz w:val="22"/>
        </w:rPr>
        <w:t>１</w:t>
      </w:r>
      <w:r w:rsidRPr="00A52CF1">
        <w:rPr>
          <w:rFonts w:asciiTheme="minorEastAsia" w:hAnsiTheme="minorEastAsia" w:cs="ＭＳ ゴシック" w:hint="eastAsia"/>
          <w:spacing w:val="20"/>
          <w:kern w:val="0"/>
          <w:sz w:val="22"/>
        </w:rPr>
        <w:t>種類</w:t>
      </w:r>
      <w:r>
        <w:rPr>
          <w:rFonts w:asciiTheme="minorEastAsia" w:hAnsiTheme="minorEastAsia" w:cs="ＭＳ ゴシック" w:hint="eastAsia"/>
          <w:spacing w:val="20"/>
          <w:kern w:val="0"/>
          <w:sz w:val="22"/>
        </w:rPr>
        <w:t>１０</w:t>
      </w:r>
      <w:r w:rsidRPr="00A52CF1">
        <w:rPr>
          <w:rFonts w:asciiTheme="minorEastAsia" w:hAnsiTheme="minorEastAsia" w:cs="ＭＳ ゴシック" w:hint="eastAsia"/>
          <w:spacing w:val="20"/>
          <w:kern w:val="0"/>
          <w:sz w:val="22"/>
        </w:rPr>
        <w:t>個までとする。</w:t>
      </w:r>
    </w:p>
    <w:p w:rsidR="00A52CF1" w:rsidRPr="00A52CF1" w:rsidRDefault="00A52CF1" w:rsidP="00A52CF1">
      <w:pPr>
        <w:widowControl/>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 xml:space="preserve">⑵　</w:t>
      </w:r>
      <w:r>
        <w:rPr>
          <w:rFonts w:asciiTheme="minorEastAsia" w:hAnsiTheme="minorEastAsia" w:cs="ＭＳ ゴシック" w:hint="eastAsia"/>
          <w:spacing w:val="20"/>
          <w:kern w:val="0"/>
          <w:sz w:val="22"/>
        </w:rPr>
        <w:t>１</w:t>
      </w:r>
      <w:r w:rsidRPr="00A52CF1">
        <w:rPr>
          <w:rFonts w:asciiTheme="minorEastAsia" w:hAnsiTheme="minorEastAsia" w:cs="ＭＳ ゴシック" w:hint="eastAsia"/>
          <w:spacing w:val="20"/>
          <w:kern w:val="0"/>
          <w:sz w:val="22"/>
        </w:rPr>
        <w:t>の</w:t>
      </w:r>
      <w:r>
        <w:rPr>
          <w:rFonts w:asciiTheme="minorEastAsia" w:hAnsiTheme="minorEastAsia" w:cs="ＭＳ ゴシック" w:hint="eastAsia"/>
          <w:spacing w:val="20"/>
          <w:kern w:val="0"/>
          <w:sz w:val="22"/>
        </w:rPr>
        <w:t>⑵</w:t>
      </w:r>
      <w:r w:rsidRPr="00A52CF1">
        <w:rPr>
          <w:rFonts w:asciiTheme="minorEastAsia" w:hAnsiTheme="minorEastAsia" w:cs="ＭＳ ゴシック" w:hint="eastAsia"/>
          <w:spacing w:val="20"/>
          <w:kern w:val="0"/>
          <w:sz w:val="22"/>
        </w:rPr>
        <w:t>及び</w:t>
      </w:r>
      <w:r>
        <w:rPr>
          <w:rFonts w:asciiTheme="minorEastAsia" w:hAnsiTheme="minorEastAsia" w:cs="ＭＳ ゴシック" w:hint="eastAsia"/>
          <w:spacing w:val="20"/>
          <w:kern w:val="0"/>
          <w:sz w:val="22"/>
        </w:rPr>
        <w:t>⑹</w:t>
      </w:r>
      <w:r w:rsidRPr="00A52CF1">
        <w:rPr>
          <w:rFonts w:asciiTheme="minorEastAsia" w:hAnsiTheme="minorEastAsia" w:cs="ＭＳ ゴシック" w:hint="eastAsia"/>
          <w:spacing w:val="20"/>
          <w:kern w:val="0"/>
          <w:sz w:val="22"/>
        </w:rPr>
        <w:t>の借用者に対し、貸出品</w:t>
      </w:r>
      <w:r>
        <w:rPr>
          <w:rFonts w:asciiTheme="minorEastAsia" w:hAnsiTheme="minorEastAsia" w:cs="ＭＳ ゴシック" w:hint="eastAsia"/>
          <w:spacing w:val="20"/>
          <w:kern w:val="0"/>
          <w:sz w:val="22"/>
        </w:rPr>
        <w:t>５</w:t>
      </w:r>
      <w:r w:rsidRPr="00A52CF1">
        <w:rPr>
          <w:rFonts w:asciiTheme="minorEastAsia" w:hAnsiTheme="minorEastAsia" w:cs="ＭＳ ゴシック" w:hint="eastAsia"/>
          <w:spacing w:val="20"/>
          <w:kern w:val="0"/>
          <w:sz w:val="22"/>
        </w:rPr>
        <w:t>個までとする。</w:t>
      </w:r>
    </w:p>
    <w:p w:rsidR="00A52CF1" w:rsidRPr="00A52CF1" w:rsidRDefault="00A52CF1" w:rsidP="00A52CF1">
      <w:pPr>
        <w:widowControl/>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 xml:space="preserve">⑶　</w:t>
      </w:r>
      <w:r>
        <w:rPr>
          <w:rFonts w:asciiTheme="minorEastAsia" w:hAnsiTheme="minorEastAsia" w:cs="ＭＳ ゴシック" w:hint="eastAsia"/>
          <w:spacing w:val="20"/>
          <w:kern w:val="0"/>
          <w:sz w:val="22"/>
        </w:rPr>
        <w:t>１</w:t>
      </w:r>
      <w:r w:rsidRPr="00A52CF1">
        <w:rPr>
          <w:rFonts w:asciiTheme="minorEastAsia" w:hAnsiTheme="minorEastAsia" w:cs="ＭＳ ゴシック" w:hint="eastAsia"/>
          <w:spacing w:val="20"/>
          <w:kern w:val="0"/>
          <w:sz w:val="22"/>
        </w:rPr>
        <w:t>の</w:t>
      </w:r>
      <w:r>
        <w:rPr>
          <w:rFonts w:asciiTheme="minorEastAsia" w:hAnsiTheme="minorEastAsia" w:cs="ＭＳ ゴシック" w:hint="eastAsia"/>
          <w:spacing w:val="20"/>
          <w:kern w:val="0"/>
          <w:sz w:val="22"/>
        </w:rPr>
        <w:t>⑷</w:t>
      </w:r>
      <w:r w:rsidRPr="00A52CF1">
        <w:rPr>
          <w:rFonts w:asciiTheme="minorEastAsia" w:hAnsiTheme="minorEastAsia" w:cs="ＭＳ ゴシック" w:hint="eastAsia"/>
          <w:spacing w:val="20"/>
          <w:kern w:val="0"/>
          <w:sz w:val="22"/>
        </w:rPr>
        <w:t>及び</w:t>
      </w:r>
      <w:r>
        <w:rPr>
          <w:rFonts w:asciiTheme="minorEastAsia" w:hAnsiTheme="minorEastAsia" w:cs="ＭＳ ゴシック" w:hint="eastAsia"/>
          <w:spacing w:val="20"/>
          <w:kern w:val="0"/>
          <w:sz w:val="22"/>
        </w:rPr>
        <w:t>⑸</w:t>
      </w:r>
      <w:r w:rsidRPr="00A52CF1">
        <w:rPr>
          <w:rFonts w:asciiTheme="minorEastAsia" w:hAnsiTheme="minorEastAsia" w:cs="ＭＳ ゴシック" w:hint="eastAsia"/>
          <w:spacing w:val="20"/>
          <w:kern w:val="0"/>
          <w:sz w:val="22"/>
        </w:rPr>
        <w:t>、</w:t>
      </w:r>
      <w:r>
        <w:rPr>
          <w:rFonts w:asciiTheme="minorEastAsia" w:hAnsiTheme="minorEastAsia" w:cs="ＭＳ ゴシック" w:hint="eastAsia"/>
          <w:spacing w:val="20"/>
          <w:kern w:val="0"/>
          <w:sz w:val="22"/>
        </w:rPr>
        <w:t>⑺</w:t>
      </w:r>
      <w:r w:rsidRPr="00A52CF1">
        <w:rPr>
          <w:rFonts w:asciiTheme="minorEastAsia" w:hAnsiTheme="minorEastAsia" w:cs="ＭＳ ゴシック" w:hint="eastAsia"/>
          <w:spacing w:val="20"/>
          <w:kern w:val="0"/>
          <w:sz w:val="22"/>
        </w:rPr>
        <w:t>の借用者に対し、貸出品</w:t>
      </w:r>
      <w:r>
        <w:rPr>
          <w:rFonts w:asciiTheme="minorEastAsia" w:hAnsiTheme="minorEastAsia" w:cs="ＭＳ ゴシック" w:hint="eastAsia"/>
          <w:spacing w:val="20"/>
          <w:kern w:val="0"/>
          <w:sz w:val="22"/>
        </w:rPr>
        <w:t>３</w:t>
      </w:r>
      <w:r w:rsidRPr="00A52CF1">
        <w:rPr>
          <w:rFonts w:asciiTheme="minorEastAsia" w:hAnsiTheme="minorEastAsia" w:cs="ＭＳ ゴシック" w:hint="eastAsia"/>
          <w:spacing w:val="20"/>
          <w:kern w:val="0"/>
          <w:sz w:val="22"/>
        </w:rPr>
        <w:t>個までとする。</w:t>
      </w:r>
    </w:p>
    <w:p w:rsidR="00A52CF1" w:rsidRPr="00A52CF1" w:rsidRDefault="00A52CF1" w:rsidP="00A52CF1">
      <w:pPr>
        <w:widowControl/>
        <w:ind w:hanging="210"/>
        <w:jc w:val="left"/>
        <w:rPr>
          <w:rFonts w:asciiTheme="minorEastAsia" w:hAnsiTheme="minorEastAsia" w:cs="ＭＳ ゴシック"/>
          <w:spacing w:val="20"/>
          <w:kern w:val="0"/>
          <w:sz w:val="22"/>
        </w:rPr>
      </w:pPr>
    </w:p>
    <w:p w:rsidR="000F736F" w:rsidRDefault="000F736F" w:rsidP="000F736F">
      <w:pPr>
        <w:widowControl/>
        <w:ind w:hanging="210"/>
        <w:jc w:val="left"/>
        <w:rPr>
          <w:rFonts w:asciiTheme="minorEastAsia" w:hAnsiTheme="minorEastAsia" w:cs="ＭＳ ゴシック"/>
          <w:spacing w:val="20"/>
          <w:kern w:val="0"/>
          <w:sz w:val="22"/>
        </w:rPr>
      </w:pPr>
      <w:r>
        <w:rPr>
          <w:rFonts w:asciiTheme="minorEastAsia" w:hAnsiTheme="minorEastAsia" w:cs="ＭＳ ゴシック" w:hint="eastAsia"/>
          <w:spacing w:val="20"/>
          <w:kern w:val="0"/>
          <w:sz w:val="22"/>
        </w:rPr>
        <w:t xml:space="preserve">３　</w:t>
      </w:r>
      <w:r w:rsidR="00A52CF1" w:rsidRPr="00A52CF1">
        <w:rPr>
          <w:rFonts w:asciiTheme="minorEastAsia" w:hAnsiTheme="minorEastAsia" w:cs="ＭＳ ゴシック" w:hint="eastAsia"/>
          <w:spacing w:val="20"/>
          <w:kern w:val="0"/>
          <w:sz w:val="22"/>
        </w:rPr>
        <w:t>貸出期間</w:t>
      </w:r>
    </w:p>
    <w:p w:rsidR="000F736F" w:rsidRDefault="00A52CF1" w:rsidP="000F736F">
      <w:pPr>
        <w:widowControl/>
        <w:jc w:val="left"/>
        <w:rPr>
          <w:rFonts w:asciiTheme="minorEastAsia" w:hAnsiTheme="minorEastAsia" w:cs="ＭＳ ゴシック"/>
          <w:spacing w:val="20"/>
          <w:kern w:val="0"/>
          <w:sz w:val="22"/>
        </w:rPr>
      </w:pPr>
      <w:r w:rsidRPr="00A52CF1">
        <w:rPr>
          <w:rFonts w:asciiTheme="minorEastAsia" w:hAnsiTheme="minorEastAsia" w:cs="ＭＳ ゴシック" w:hint="eastAsia"/>
          <w:spacing w:val="20"/>
          <w:kern w:val="0"/>
          <w:sz w:val="22"/>
        </w:rPr>
        <w:t>貸出期間は、</w:t>
      </w:r>
      <w:r>
        <w:rPr>
          <w:rFonts w:asciiTheme="minorEastAsia" w:hAnsiTheme="minorEastAsia" w:cs="ＭＳ ゴシック" w:hint="eastAsia"/>
          <w:spacing w:val="20"/>
          <w:kern w:val="0"/>
          <w:sz w:val="22"/>
        </w:rPr>
        <w:t>２</w:t>
      </w:r>
      <w:r w:rsidR="00FC5165">
        <w:rPr>
          <w:rFonts w:asciiTheme="minorEastAsia" w:hAnsiTheme="minorEastAsia" w:cs="ＭＳ ゴシック" w:hint="eastAsia"/>
          <w:spacing w:val="20"/>
          <w:kern w:val="0"/>
          <w:sz w:val="22"/>
        </w:rPr>
        <w:t>か</w:t>
      </w:r>
      <w:r w:rsidRPr="00A52CF1">
        <w:rPr>
          <w:rFonts w:asciiTheme="minorEastAsia" w:hAnsiTheme="minorEastAsia" w:cs="ＭＳ ゴシック" w:hint="eastAsia"/>
          <w:spacing w:val="20"/>
          <w:kern w:val="0"/>
          <w:sz w:val="22"/>
        </w:rPr>
        <w:t>月間とする。ただし、更新を妨げない。</w:t>
      </w:r>
    </w:p>
    <w:p w:rsidR="000F736F" w:rsidRDefault="000F736F">
      <w:pPr>
        <w:widowControl/>
        <w:jc w:val="left"/>
        <w:rPr>
          <w:rFonts w:asciiTheme="minorEastAsia" w:hAnsiTheme="minorEastAsia" w:cs="ＭＳ ゴシック"/>
          <w:spacing w:val="20"/>
          <w:kern w:val="0"/>
          <w:sz w:val="22"/>
        </w:rPr>
      </w:pPr>
      <w:r>
        <w:rPr>
          <w:rFonts w:asciiTheme="minorEastAsia" w:hAnsiTheme="minorEastAsia" w:cs="ＭＳ ゴシック"/>
          <w:spacing w:val="20"/>
          <w:kern w:val="0"/>
          <w:sz w:val="22"/>
        </w:rPr>
        <w:br w:type="page"/>
      </w:r>
    </w:p>
    <w:p w:rsidR="000F736F" w:rsidRPr="003D02C0" w:rsidRDefault="000F736F" w:rsidP="000F736F">
      <w:pPr>
        <w:rPr>
          <w:rFonts w:asciiTheme="minorEastAsia" w:hAnsiTheme="minorEastAsia"/>
          <w:sz w:val="22"/>
        </w:rPr>
      </w:pPr>
      <w:r w:rsidRPr="003D02C0">
        <w:rPr>
          <w:rFonts w:asciiTheme="minorEastAsia" w:hAnsiTheme="minorEastAsia" w:hint="eastAsia"/>
          <w:sz w:val="22"/>
        </w:rPr>
        <w:lastRenderedPageBreak/>
        <w:t>第１号様式（第４条）</w:t>
      </w:r>
    </w:p>
    <w:tbl>
      <w:tblPr>
        <w:tblStyle w:val="aa"/>
        <w:tblpPr w:leftFromText="142" w:rightFromText="142" w:vertAnchor="page" w:horzAnchor="margin" w:tblpY="1681"/>
        <w:tblW w:w="0" w:type="auto"/>
        <w:tblLook w:val="04A0" w:firstRow="1" w:lastRow="0" w:firstColumn="1" w:lastColumn="0" w:noHBand="0" w:noVBand="1"/>
      </w:tblPr>
      <w:tblGrid>
        <w:gridCol w:w="1075"/>
        <w:gridCol w:w="1358"/>
        <w:gridCol w:w="1147"/>
        <w:gridCol w:w="5910"/>
      </w:tblGrid>
      <w:tr w:rsidR="00F7488C" w:rsidRPr="003D02C0" w:rsidTr="00F7488C">
        <w:trPr>
          <w:trHeight w:val="2546"/>
        </w:trPr>
        <w:tc>
          <w:tcPr>
            <w:tcW w:w="9490" w:type="dxa"/>
            <w:gridSpan w:val="4"/>
            <w:tcBorders>
              <w:bottom w:val="single" w:sz="4" w:space="0" w:color="auto"/>
            </w:tcBorders>
            <w:hideMark/>
          </w:tcPr>
          <w:p w:rsidR="00F7488C" w:rsidRDefault="00F7488C" w:rsidP="00F7488C">
            <w:pPr>
              <w:jc w:val="center"/>
              <w:rPr>
                <w:rFonts w:asciiTheme="minorEastAsia" w:hAnsiTheme="minorEastAsia"/>
                <w:sz w:val="22"/>
              </w:rPr>
            </w:pPr>
            <w:r w:rsidRPr="00F7488C">
              <w:rPr>
                <w:rFonts w:asciiTheme="minorEastAsia" w:hAnsiTheme="minorEastAsia" w:hint="eastAsia"/>
                <w:sz w:val="28"/>
              </w:rPr>
              <w:t>防犯用品借用願</w:t>
            </w:r>
          </w:p>
          <w:p w:rsidR="00F7488C" w:rsidRDefault="00F7488C" w:rsidP="00F7488C">
            <w:pPr>
              <w:jc w:val="right"/>
              <w:rPr>
                <w:rFonts w:asciiTheme="minorEastAsia" w:hAnsiTheme="minorEastAsia" w:hint="eastAsia"/>
                <w:sz w:val="22"/>
              </w:rPr>
            </w:pPr>
          </w:p>
          <w:p w:rsidR="00F7488C" w:rsidRPr="003D02C0" w:rsidRDefault="00F7488C" w:rsidP="00F7488C">
            <w:pPr>
              <w:jc w:val="right"/>
              <w:rPr>
                <w:rFonts w:asciiTheme="minorEastAsia" w:hAnsiTheme="minorEastAsia"/>
                <w:sz w:val="22"/>
              </w:rPr>
            </w:pPr>
            <w:r w:rsidRPr="003D02C0">
              <w:rPr>
                <w:rFonts w:asciiTheme="minorEastAsia" w:hAnsiTheme="minorEastAsia" w:hint="eastAsia"/>
                <w:sz w:val="22"/>
              </w:rPr>
              <w:t>年　　月　　日</w:t>
            </w:r>
            <w:r>
              <w:rPr>
                <w:rFonts w:asciiTheme="minorEastAsia" w:hAnsiTheme="minorEastAsia" w:hint="eastAsia"/>
                <w:sz w:val="22"/>
              </w:rPr>
              <w:t xml:space="preserve">　</w:t>
            </w:r>
          </w:p>
          <w:p w:rsidR="00F7488C" w:rsidRDefault="00F7488C" w:rsidP="00F7488C">
            <w:pPr>
              <w:rPr>
                <w:rFonts w:asciiTheme="minorEastAsia" w:hAnsiTheme="minorEastAsia"/>
                <w:sz w:val="22"/>
              </w:rPr>
            </w:pPr>
          </w:p>
          <w:p w:rsidR="00F7488C" w:rsidRDefault="00F7488C" w:rsidP="00F7488C">
            <w:pPr>
              <w:ind w:firstLineChars="100" w:firstLine="226"/>
              <w:rPr>
                <w:rFonts w:asciiTheme="minorEastAsia" w:hAnsiTheme="minorEastAsia"/>
                <w:sz w:val="22"/>
              </w:rPr>
            </w:pPr>
            <w:r w:rsidRPr="003D02C0">
              <w:rPr>
                <w:rFonts w:asciiTheme="minorEastAsia" w:hAnsiTheme="minorEastAsia" w:hint="eastAsia"/>
                <w:sz w:val="22"/>
              </w:rPr>
              <w:t xml:space="preserve">座間市安全安心まちづくり推進協議会長　</w:t>
            </w:r>
            <w:r>
              <w:rPr>
                <w:rFonts w:asciiTheme="minorEastAsia" w:hAnsiTheme="minorEastAsia" w:hint="eastAsia"/>
                <w:sz w:val="22"/>
              </w:rPr>
              <w:t>殿</w:t>
            </w:r>
          </w:p>
          <w:p w:rsidR="00F7488C" w:rsidRDefault="00F7488C" w:rsidP="00F7488C">
            <w:pPr>
              <w:ind w:right="904"/>
              <w:rPr>
                <w:rFonts w:asciiTheme="minorEastAsia" w:hAnsiTheme="minorEastAsia"/>
                <w:sz w:val="22"/>
              </w:rPr>
            </w:pPr>
          </w:p>
          <w:p w:rsidR="00F7488C" w:rsidRPr="003D02C0" w:rsidRDefault="00F7488C" w:rsidP="00F7488C">
            <w:pPr>
              <w:wordWrap w:val="0"/>
              <w:jc w:val="right"/>
              <w:rPr>
                <w:u w:val="single"/>
              </w:rPr>
            </w:pPr>
            <w:r w:rsidRPr="00F7488C">
              <w:rPr>
                <w:rFonts w:hint="eastAsia"/>
                <w:spacing w:val="120"/>
                <w:kern w:val="0"/>
                <w:u w:val="single"/>
                <w:fitText w:val="1130" w:id="1702159360"/>
              </w:rPr>
              <w:t>団体</w:t>
            </w:r>
            <w:r w:rsidRPr="00F7488C">
              <w:rPr>
                <w:rFonts w:hint="eastAsia"/>
                <w:spacing w:val="7"/>
                <w:kern w:val="0"/>
                <w:u w:val="single"/>
                <w:fitText w:val="1130" w:id="1702159360"/>
              </w:rPr>
              <w:t>名</w:t>
            </w:r>
            <w:r>
              <w:rPr>
                <w:rFonts w:hint="eastAsia"/>
                <w:kern w:val="0"/>
                <w:u w:val="single"/>
              </w:rPr>
              <w:t>：</w:t>
            </w:r>
            <w:r w:rsidRPr="003D02C0">
              <w:rPr>
                <w:rFonts w:hint="eastAsia"/>
                <w:kern w:val="0"/>
                <w:u w:val="single"/>
              </w:rPr>
              <w:t xml:space="preserve">　　　　　　　　　　　　　　</w:t>
            </w:r>
          </w:p>
          <w:p w:rsidR="00F7488C" w:rsidRPr="003D02C0" w:rsidRDefault="00F7488C" w:rsidP="00F7488C">
            <w:pPr>
              <w:wordWrap w:val="0"/>
              <w:jc w:val="right"/>
              <w:rPr>
                <w:rFonts w:asciiTheme="minorEastAsia" w:hAnsiTheme="minorEastAsia"/>
                <w:sz w:val="22"/>
                <w:u w:val="single"/>
              </w:rPr>
            </w:pPr>
            <w:r w:rsidRPr="003D02C0">
              <w:rPr>
                <w:rFonts w:asciiTheme="minorEastAsia" w:hAnsiTheme="minorEastAsia" w:hint="eastAsia"/>
                <w:sz w:val="22"/>
                <w:u w:val="single"/>
              </w:rPr>
              <w:t>代表者氏名</w:t>
            </w:r>
            <w:r>
              <w:rPr>
                <w:rFonts w:asciiTheme="minorEastAsia" w:hAnsiTheme="minorEastAsia" w:hint="eastAsia"/>
                <w:sz w:val="22"/>
                <w:u w:val="single"/>
              </w:rPr>
              <w:t>：</w:t>
            </w:r>
            <w:r w:rsidRPr="003D02C0">
              <w:rPr>
                <w:rFonts w:asciiTheme="minorEastAsia" w:hAnsiTheme="minorEastAsia" w:hint="eastAsia"/>
                <w:sz w:val="22"/>
                <w:u w:val="single"/>
              </w:rPr>
              <w:t xml:space="preserve">　　　　　　　　　　　　 　</w:t>
            </w:r>
          </w:p>
          <w:p w:rsidR="00F7488C" w:rsidRPr="003D02C0" w:rsidRDefault="00F7488C" w:rsidP="00F7488C">
            <w:pPr>
              <w:wordWrap w:val="0"/>
              <w:jc w:val="right"/>
              <w:rPr>
                <w:rFonts w:asciiTheme="minorEastAsia" w:hAnsiTheme="minorEastAsia"/>
                <w:sz w:val="22"/>
                <w:u w:val="single"/>
              </w:rPr>
            </w:pPr>
            <w:r w:rsidRPr="00F7488C">
              <w:rPr>
                <w:rFonts w:asciiTheme="minorEastAsia" w:hAnsiTheme="minorEastAsia" w:hint="eastAsia"/>
                <w:spacing w:val="315"/>
                <w:kern w:val="0"/>
                <w:sz w:val="22"/>
                <w:u w:val="single"/>
                <w:fitText w:val="1130" w:id="1702159361"/>
              </w:rPr>
              <w:t>住</w:t>
            </w:r>
            <w:r w:rsidRPr="00F7488C">
              <w:rPr>
                <w:rFonts w:asciiTheme="minorEastAsia" w:hAnsiTheme="minorEastAsia" w:hint="eastAsia"/>
                <w:spacing w:val="7"/>
                <w:kern w:val="0"/>
                <w:sz w:val="22"/>
                <w:u w:val="single"/>
                <w:fitText w:val="1130" w:id="1702159361"/>
              </w:rPr>
              <w:t>所</w:t>
            </w:r>
            <w:r>
              <w:rPr>
                <w:rFonts w:asciiTheme="minorEastAsia" w:hAnsiTheme="minorEastAsia" w:hint="eastAsia"/>
                <w:kern w:val="0"/>
                <w:sz w:val="22"/>
                <w:u w:val="single"/>
              </w:rPr>
              <w:t>：</w:t>
            </w:r>
            <w:r w:rsidRPr="003D02C0">
              <w:rPr>
                <w:rFonts w:asciiTheme="minorEastAsia" w:hAnsiTheme="minorEastAsia" w:hint="eastAsia"/>
                <w:kern w:val="0"/>
                <w:sz w:val="22"/>
                <w:u w:val="single"/>
              </w:rPr>
              <w:t xml:space="preserve">　　　　　　　　　　　　　 </w:t>
            </w:r>
          </w:p>
          <w:p w:rsidR="00F7488C" w:rsidRDefault="00F7488C" w:rsidP="00F7488C">
            <w:pPr>
              <w:wordWrap w:val="0"/>
              <w:jc w:val="right"/>
              <w:rPr>
                <w:rFonts w:asciiTheme="minorEastAsia" w:hAnsiTheme="minorEastAsia"/>
                <w:kern w:val="0"/>
                <w:sz w:val="22"/>
                <w:u w:val="single"/>
              </w:rPr>
            </w:pPr>
            <w:r w:rsidRPr="00F7488C">
              <w:rPr>
                <w:rFonts w:asciiTheme="minorEastAsia" w:hAnsiTheme="minorEastAsia" w:hint="eastAsia"/>
                <w:spacing w:val="15"/>
                <w:kern w:val="0"/>
                <w:sz w:val="22"/>
                <w:u w:val="single"/>
                <w:fitText w:val="1130" w:id="1702159362"/>
              </w:rPr>
              <w:t>電話番</w:t>
            </w:r>
            <w:r w:rsidRPr="00F7488C">
              <w:rPr>
                <w:rFonts w:asciiTheme="minorEastAsia" w:hAnsiTheme="minorEastAsia" w:hint="eastAsia"/>
                <w:spacing w:val="37"/>
                <w:kern w:val="0"/>
                <w:sz w:val="22"/>
                <w:u w:val="single"/>
                <w:fitText w:val="1130" w:id="1702159362"/>
              </w:rPr>
              <w:t>号</w:t>
            </w:r>
            <w:r>
              <w:rPr>
                <w:rFonts w:asciiTheme="minorEastAsia" w:hAnsiTheme="minorEastAsia" w:hint="eastAsia"/>
                <w:kern w:val="0"/>
                <w:sz w:val="22"/>
                <w:u w:val="single"/>
              </w:rPr>
              <w:t>：</w:t>
            </w:r>
            <w:r w:rsidRPr="003D02C0">
              <w:rPr>
                <w:rFonts w:asciiTheme="minorEastAsia" w:hAnsiTheme="minorEastAsia" w:hint="eastAsia"/>
                <w:kern w:val="0"/>
                <w:sz w:val="22"/>
                <w:u w:val="single"/>
              </w:rPr>
              <w:t xml:space="preserve">                           </w:t>
            </w:r>
          </w:p>
          <w:p w:rsidR="00F7488C" w:rsidRPr="00865211" w:rsidRDefault="00F7488C" w:rsidP="00F7488C">
            <w:pPr>
              <w:jc w:val="left"/>
              <w:rPr>
                <w:rFonts w:asciiTheme="minorEastAsia" w:hAnsiTheme="minorEastAsia"/>
                <w:sz w:val="22"/>
              </w:rPr>
            </w:pPr>
            <w:r>
              <w:rPr>
                <w:rFonts w:asciiTheme="minorEastAsia" w:hAnsiTheme="minorEastAsia" w:hint="eastAsia"/>
                <w:kern w:val="0"/>
                <w:sz w:val="22"/>
              </w:rPr>
              <w:t xml:space="preserve">　次のとおり借用願います。</w:t>
            </w:r>
          </w:p>
        </w:tc>
      </w:tr>
      <w:tr w:rsidR="00F7488C" w:rsidRPr="003D02C0" w:rsidTr="00F7488C">
        <w:trPr>
          <w:trHeight w:val="1694"/>
        </w:trPr>
        <w:tc>
          <w:tcPr>
            <w:tcW w:w="2433" w:type="dxa"/>
            <w:gridSpan w:val="2"/>
            <w:vAlign w:val="center"/>
            <w:hideMark/>
          </w:tcPr>
          <w:p w:rsidR="00F7488C" w:rsidRPr="003D02C0" w:rsidRDefault="00F7488C" w:rsidP="00F7488C">
            <w:pPr>
              <w:jc w:val="center"/>
              <w:rPr>
                <w:rFonts w:asciiTheme="minorEastAsia" w:hAnsiTheme="minorEastAsia"/>
                <w:sz w:val="22"/>
              </w:rPr>
            </w:pPr>
            <w:r w:rsidRPr="003D02C0">
              <w:rPr>
                <w:rFonts w:asciiTheme="minorEastAsia" w:hAnsiTheme="minorEastAsia" w:hint="eastAsia"/>
                <w:sz w:val="22"/>
              </w:rPr>
              <w:t>貸出品名</w:t>
            </w:r>
          </w:p>
        </w:tc>
        <w:tc>
          <w:tcPr>
            <w:tcW w:w="7057" w:type="dxa"/>
            <w:gridSpan w:val="2"/>
            <w:vAlign w:val="center"/>
            <w:hideMark/>
          </w:tcPr>
          <w:p w:rsidR="00F7488C" w:rsidRPr="003D02C0" w:rsidRDefault="00F7488C" w:rsidP="00F7488C">
            <w:pPr>
              <w:rPr>
                <w:rFonts w:asciiTheme="minorEastAsia" w:hAnsiTheme="minorEastAsia"/>
                <w:sz w:val="22"/>
              </w:rPr>
            </w:pPr>
            <w:r w:rsidRPr="003D02C0">
              <w:rPr>
                <w:rFonts w:asciiTheme="minorEastAsia" w:hAnsiTheme="minorEastAsia" w:hint="eastAsia"/>
                <w:sz w:val="22"/>
              </w:rPr>
              <w:t>□腕章　　　　　　本</w:t>
            </w:r>
          </w:p>
          <w:p w:rsidR="00F7488C" w:rsidRPr="003D02C0" w:rsidRDefault="00F7488C" w:rsidP="00F7488C">
            <w:pPr>
              <w:rPr>
                <w:rFonts w:asciiTheme="minorEastAsia" w:hAnsiTheme="minorEastAsia"/>
                <w:sz w:val="22"/>
              </w:rPr>
            </w:pPr>
            <w:r w:rsidRPr="003D02C0">
              <w:rPr>
                <w:rFonts w:asciiTheme="minorEastAsia" w:hAnsiTheme="minorEastAsia" w:hint="eastAsia"/>
                <w:sz w:val="22"/>
              </w:rPr>
              <w:t xml:space="preserve">□ベスト　　</w:t>
            </w:r>
            <w:r>
              <w:rPr>
                <w:rFonts w:asciiTheme="minorEastAsia" w:hAnsiTheme="minorEastAsia" w:hint="eastAsia"/>
                <w:sz w:val="22"/>
              </w:rPr>
              <w:t xml:space="preserve">　</w:t>
            </w:r>
            <w:r w:rsidRPr="003D02C0">
              <w:rPr>
                <w:rFonts w:asciiTheme="minorEastAsia" w:hAnsiTheme="minorEastAsia" w:hint="eastAsia"/>
                <w:sz w:val="22"/>
              </w:rPr>
              <w:t xml:space="preserve">　　着</w:t>
            </w:r>
          </w:p>
          <w:p w:rsidR="00F7488C" w:rsidRPr="003D02C0" w:rsidRDefault="00F7488C" w:rsidP="00F7488C">
            <w:pPr>
              <w:rPr>
                <w:rFonts w:asciiTheme="minorEastAsia" w:hAnsiTheme="minorEastAsia"/>
                <w:sz w:val="22"/>
              </w:rPr>
            </w:pPr>
            <w:r w:rsidRPr="003D02C0">
              <w:rPr>
                <w:rFonts w:asciiTheme="minorEastAsia" w:hAnsiTheme="minorEastAsia" w:hint="eastAsia"/>
                <w:sz w:val="22"/>
              </w:rPr>
              <w:t>□青色誘導灯　　　本</w:t>
            </w:r>
          </w:p>
          <w:p w:rsidR="00F7488C" w:rsidRPr="003D02C0" w:rsidRDefault="00F7488C" w:rsidP="00F7488C">
            <w:pPr>
              <w:rPr>
                <w:rFonts w:asciiTheme="minorEastAsia" w:hAnsiTheme="minorEastAsia"/>
                <w:sz w:val="22"/>
              </w:rPr>
            </w:pPr>
            <w:r w:rsidRPr="003D02C0">
              <w:rPr>
                <w:rFonts w:asciiTheme="minorEastAsia" w:hAnsiTheme="minorEastAsia" w:hint="eastAsia"/>
                <w:sz w:val="22"/>
              </w:rPr>
              <w:t>□　防犯のぼり旗（旗ポール付）</w:t>
            </w:r>
            <w:r>
              <w:rPr>
                <w:rFonts w:asciiTheme="minorEastAsia" w:hAnsiTheme="minorEastAsia" w:hint="eastAsia"/>
                <w:sz w:val="22"/>
              </w:rPr>
              <w:t xml:space="preserve">　</w:t>
            </w:r>
            <w:r w:rsidRPr="003D02C0">
              <w:rPr>
                <w:rFonts w:asciiTheme="minorEastAsia" w:hAnsiTheme="minorEastAsia" w:hint="eastAsia"/>
                <w:sz w:val="22"/>
              </w:rPr>
              <w:t xml:space="preserve">　　本</w:t>
            </w:r>
          </w:p>
        </w:tc>
      </w:tr>
      <w:tr w:rsidR="00F7488C" w:rsidRPr="003D02C0" w:rsidTr="00F7488C">
        <w:trPr>
          <w:trHeight w:val="810"/>
        </w:trPr>
        <w:tc>
          <w:tcPr>
            <w:tcW w:w="2433" w:type="dxa"/>
            <w:gridSpan w:val="2"/>
            <w:vAlign w:val="center"/>
            <w:hideMark/>
          </w:tcPr>
          <w:p w:rsidR="00F7488C" w:rsidRPr="003D02C0" w:rsidRDefault="00F7488C" w:rsidP="00F7488C">
            <w:pPr>
              <w:jc w:val="center"/>
              <w:rPr>
                <w:rFonts w:asciiTheme="minorEastAsia" w:hAnsiTheme="minorEastAsia"/>
                <w:sz w:val="22"/>
              </w:rPr>
            </w:pPr>
            <w:r w:rsidRPr="003D02C0">
              <w:rPr>
                <w:rFonts w:asciiTheme="minorEastAsia" w:hAnsiTheme="minorEastAsia" w:hint="eastAsia"/>
                <w:sz w:val="22"/>
              </w:rPr>
              <w:t>自主防犯活動の区域</w:t>
            </w:r>
          </w:p>
        </w:tc>
        <w:tc>
          <w:tcPr>
            <w:tcW w:w="7057" w:type="dxa"/>
            <w:gridSpan w:val="2"/>
            <w:vAlign w:val="center"/>
            <w:hideMark/>
          </w:tcPr>
          <w:p w:rsidR="00F7488C" w:rsidRPr="003D02C0" w:rsidRDefault="00F7488C" w:rsidP="00F7488C">
            <w:pPr>
              <w:rPr>
                <w:rFonts w:asciiTheme="minorEastAsia" w:hAnsiTheme="minorEastAsia"/>
                <w:sz w:val="22"/>
              </w:rPr>
            </w:pPr>
          </w:p>
        </w:tc>
      </w:tr>
      <w:tr w:rsidR="00F7488C" w:rsidRPr="003D02C0" w:rsidTr="00F7488C">
        <w:trPr>
          <w:trHeight w:val="540"/>
        </w:trPr>
        <w:tc>
          <w:tcPr>
            <w:tcW w:w="2433" w:type="dxa"/>
            <w:gridSpan w:val="2"/>
            <w:vAlign w:val="center"/>
            <w:hideMark/>
          </w:tcPr>
          <w:p w:rsidR="00F7488C" w:rsidRPr="003D02C0" w:rsidRDefault="00F7488C" w:rsidP="00F7488C">
            <w:pPr>
              <w:jc w:val="center"/>
              <w:rPr>
                <w:rFonts w:asciiTheme="minorEastAsia" w:hAnsiTheme="minorEastAsia"/>
                <w:sz w:val="22"/>
              </w:rPr>
            </w:pPr>
            <w:r w:rsidRPr="003D02C0">
              <w:rPr>
                <w:rFonts w:asciiTheme="minorEastAsia" w:hAnsiTheme="minorEastAsia" w:hint="eastAsia"/>
                <w:sz w:val="22"/>
              </w:rPr>
              <w:t>自主防犯活動計画</w:t>
            </w:r>
          </w:p>
        </w:tc>
        <w:tc>
          <w:tcPr>
            <w:tcW w:w="7057" w:type="dxa"/>
            <w:gridSpan w:val="2"/>
            <w:vAlign w:val="center"/>
            <w:hideMark/>
          </w:tcPr>
          <w:p w:rsidR="00F7488C" w:rsidRPr="003D02C0" w:rsidRDefault="00F7488C" w:rsidP="00F7488C">
            <w:pPr>
              <w:rPr>
                <w:rFonts w:asciiTheme="minorEastAsia" w:hAnsiTheme="minorEastAsia"/>
                <w:sz w:val="22"/>
              </w:rPr>
            </w:pPr>
          </w:p>
        </w:tc>
      </w:tr>
      <w:tr w:rsidR="00F7488C" w:rsidRPr="003D02C0" w:rsidTr="00F7488C">
        <w:trPr>
          <w:trHeight w:val="270"/>
        </w:trPr>
        <w:tc>
          <w:tcPr>
            <w:tcW w:w="2433" w:type="dxa"/>
            <w:gridSpan w:val="2"/>
            <w:vAlign w:val="center"/>
            <w:hideMark/>
          </w:tcPr>
          <w:p w:rsidR="00F7488C" w:rsidRPr="003D02C0" w:rsidRDefault="00F7488C" w:rsidP="00F7488C">
            <w:pPr>
              <w:jc w:val="center"/>
              <w:rPr>
                <w:rFonts w:asciiTheme="minorEastAsia" w:hAnsiTheme="minorEastAsia"/>
                <w:sz w:val="22"/>
              </w:rPr>
            </w:pPr>
            <w:r w:rsidRPr="003D02C0">
              <w:rPr>
                <w:rFonts w:asciiTheme="minorEastAsia" w:hAnsiTheme="minorEastAsia" w:hint="eastAsia"/>
                <w:sz w:val="22"/>
              </w:rPr>
              <w:t>借用期間</w:t>
            </w:r>
          </w:p>
        </w:tc>
        <w:tc>
          <w:tcPr>
            <w:tcW w:w="7057" w:type="dxa"/>
            <w:gridSpan w:val="2"/>
            <w:vAlign w:val="center"/>
            <w:hideMark/>
          </w:tcPr>
          <w:p w:rsidR="00F7488C" w:rsidRPr="003D02C0" w:rsidRDefault="00F7488C" w:rsidP="00F7488C">
            <w:pPr>
              <w:jc w:val="center"/>
              <w:rPr>
                <w:rFonts w:asciiTheme="minorEastAsia" w:hAnsiTheme="minorEastAsia"/>
                <w:sz w:val="22"/>
              </w:rPr>
            </w:pPr>
            <w:r w:rsidRPr="003D02C0">
              <w:rPr>
                <w:rFonts w:asciiTheme="minorEastAsia" w:hAnsiTheme="minorEastAsia" w:hint="eastAsia"/>
                <w:sz w:val="22"/>
              </w:rPr>
              <w:t>年　　月　　日　～　　年　　月　　日</w:t>
            </w:r>
          </w:p>
        </w:tc>
      </w:tr>
      <w:tr w:rsidR="00F7488C" w:rsidRPr="003D02C0" w:rsidTr="00F7488C">
        <w:trPr>
          <w:trHeight w:val="270"/>
        </w:trPr>
        <w:tc>
          <w:tcPr>
            <w:tcW w:w="2433" w:type="dxa"/>
            <w:gridSpan w:val="2"/>
            <w:vMerge w:val="restart"/>
            <w:vAlign w:val="center"/>
            <w:hideMark/>
          </w:tcPr>
          <w:p w:rsidR="00F7488C" w:rsidRPr="003D02C0" w:rsidRDefault="00F7488C" w:rsidP="00F7488C">
            <w:pPr>
              <w:jc w:val="center"/>
              <w:rPr>
                <w:rFonts w:asciiTheme="minorEastAsia" w:hAnsiTheme="minorEastAsia"/>
                <w:sz w:val="22"/>
              </w:rPr>
            </w:pPr>
            <w:r w:rsidRPr="003D02C0">
              <w:rPr>
                <w:rFonts w:asciiTheme="minorEastAsia" w:hAnsiTheme="minorEastAsia" w:hint="eastAsia"/>
                <w:sz w:val="22"/>
              </w:rPr>
              <w:t>責任者</w:t>
            </w:r>
          </w:p>
        </w:tc>
        <w:tc>
          <w:tcPr>
            <w:tcW w:w="7057" w:type="dxa"/>
            <w:gridSpan w:val="2"/>
            <w:hideMark/>
          </w:tcPr>
          <w:p w:rsidR="00F7488C" w:rsidRPr="003D02C0" w:rsidRDefault="00F7488C" w:rsidP="00F7488C">
            <w:pPr>
              <w:rPr>
                <w:rFonts w:asciiTheme="minorEastAsia" w:hAnsiTheme="minorEastAsia"/>
                <w:sz w:val="22"/>
              </w:rPr>
            </w:pPr>
            <w:r w:rsidRPr="00F7488C">
              <w:rPr>
                <w:rFonts w:asciiTheme="minorEastAsia" w:hAnsiTheme="minorEastAsia" w:hint="eastAsia"/>
                <w:spacing w:val="210"/>
                <w:kern w:val="0"/>
                <w:sz w:val="22"/>
                <w:fitText w:val="904" w:id="1702159363"/>
              </w:rPr>
              <w:t>氏</w:t>
            </w:r>
            <w:r w:rsidRPr="00F7488C">
              <w:rPr>
                <w:rFonts w:asciiTheme="minorEastAsia" w:hAnsiTheme="minorEastAsia" w:hint="eastAsia"/>
                <w:kern w:val="0"/>
                <w:sz w:val="22"/>
                <w:fitText w:val="904" w:id="1702159363"/>
              </w:rPr>
              <w:t>名</w:t>
            </w:r>
            <w:r>
              <w:rPr>
                <w:rFonts w:asciiTheme="minorEastAsia" w:hAnsiTheme="minorEastAsia" w:hint="eastAsia"/>
                <w:kern w:val="0"/>
                <w:sz w:val="22"/>
              </w:rPr>
              <w:t>：</w:t>
            </w:r>
          </w:p>
        </w:tc>
      </w:tr>
      <w:tr w:rsidR="00F7488C" w:rsidRPr="003D02C0" w:rsidTr="00F7488C">
        <w:trPr>
          <w:trHeight w:val="270"/>
        </w:trPr>
        <w:tc>
          <w:tcPr>
            <w:tcW w:w="2433" w:type="dxa"/>
            <w:gridSpan w:val="2"/>
            <w:vMerge/>
            <w:hideMark/>
          </w:tcPr>
          <w:p w:rsidR="00F7488C" w:rsidRPr="003D02C0" w:rsidRDefault="00F7488C" w:rsidP="00F7488C">
            <w:pPr>
              <w:rPr>
                <w:rFonts w:asciiTheme="minorEastAsia" w:hAnsiTheme="minorEastAsia"/>
                <w:sz w:val="22"/>
              </w:rPr>
            </w:pPr>
          </w:p>
        </w:tc>
        <w:tc>
          <w:tcPr>
            <w:tcW w:w="7057" w:type="dxa"/>
            <w:gridSpan w:val="2"/>
            <w:hideMark/>
          </w:tcPr>
          <w:p w:rsidR="00F7488C" w:rsidRPr="003D02C0" w:rsidRDefault="00F7488C" w:rsidP="00F7488C">
            <w:pPr>
              <w:rPr>
                <w:rFonts w:asciiTheme="minorEastAsia" w:hAnsiTheme="minorEastAsia"/>
                <w:sz w:val="22"/>
              </w:rPr>
            </w:pPr>
            <w:r w:rsidRPr="00F7488C">
              <w:rPr>
                <w:rFonts w:asciiTheme="minorEastAsia" w:hAnsiTheme="minorEastAsia" w:hint="eastAsia"/>
                <w:spacing w:val="210"/>
                <w:kern w:val="0"/>
                <w:sz w:val="22"/>
                <w:fitText w:val="904" w:id="1702159364"/>
              </w:rPr>
              <w:t>住</w:t>
            </w:r>
            <w:r w:rsidRPr="00F7488C">
              <w:rPr>
                <w:rFonts w:asciiTheme="minorEastAsia" w:hAnsiTheme="minorEastAsia" w:hint="eastAsia"/>
                <w:kern w:val="0"/>
                <w:sz w:val="22"/>
                <w:fitText w:val="904" w:id="1702159364"/>
              </w:rPr>
              <w:t>所</w:t>
            </w:r>
            <w:r>
              <w:rPr>
                <w:rFonts w:asciiTheme="minorEastAsia" w:hAnsiTheme="minorEastAsia" w:hint="eastAsia"/>
                <w:kern w:val="0"/>
                <w:sz w:val="22"/>
              </w:rPr>
              <w:t>：</w:t>
            </w:r>
          </w:p>
        </w:tc>
      </w:tr>
      <w:tr w:rsidR="00F7488C" w:rsidRPr="003D02C0" w:rsidTr="00F7488C">
        <w:trPr>
          <w:trHeight w:val="270"/>
        </w:trPr>
        <w:tc>
          <w:tcPr>
            <w:tcW w:w="2433" w:type="dxa"/>
            <w:gridSpan w:val="2"/>
            <w:vMerge/>
            <w:hideMark/>
          </w:tcPr>
          <w:p w:rsidR="00F7488C" w:rsidRPr="003D02C0" w:rsidRDefault="00F7488C" w:rsidP="00F7488C">
            <w:pPr>
              <w:rPr>
                <w:rFonts w:asciiTheme="minorEastAsia" w:hAnsiTheme="minorEastAsia"/>
                <w:sz w:val="22"/>
              </w:rPr>
            </w:pPr>
          </w:p>
        </w:tc>
        <w:tc>
          <w:tcPr>
            <w:tcW w:w="7057" w:type="dxa"/>
            <w:gridSpan w:val="2"/>
            <w:hideMark/>
          </w:tcPr>
          <w:p w:rsidR="00F7488C" w:rsidRPr="003D02C0" w:rsidRDefault="00F7488C" w:rsidP="00F7488C">
            <w:pPr>
              <w:rPr>
                <w:rFonts w:asciiTheme="minorEastAsia" w:hAnsiTheme="minorEastAsia"/>
                <w:sz w:val="22"/>
              </w:rPr>
            </w:pPr>
            <w:r>
              <w:rPr>
                <w:rFonts w:asciiTheme="minorEastAsia" w:hAnsiTheme="minorEastAsia" w:hint="eastAsia"/>
                <w:sz w:val="22"/>
              </w:rPr>
              <w:t>電話番号：</w:t>
            </w:r>
          </w:p>
        </w:tc>
      </w:tr>
      <w:tr w:rsidR="00F7488C" w:rsidRPr="003D02C0" w:rsidTr="00F7488C">
        <w:trPr>
          <w:trHeight w:val="842"/>
        </w:trPr>
        <w:tc>
          <w:tcPr>
            <w:tcW w:w="9490" w:type="dxa"/>
            <w:gridSpan w:val="4"/>
            <w:tcBorders>
              <w:left w:val="nil"/>
              <w:bottom w:val="nil"/>
              <w:right w:val="nil"/>
            </w:tcBorders>
          </w:tcPr>
          <w:p w:rsidR="00F7488C" w:rsidRDefault="00F7488C" w:rsidP="00F7488C">
            <w:pPr>
              <w:rPr>
                <w:rFonts w:asciiTheme="minorEastAsia" w:hAnsiTheme="minorEastAsia" w:hint="eastAsia"/>
                <w:sz w:val="22"/>
              </w:rPr>
            </w:pPr>
          </w:p>
          <w:p w:rsidR="00F7488C" w:rsidRDefault="00F7488C" w:rsidP="00F7488C">
            <w:pPr>
              <w:rPr>
                <w:rFonts w:asciiTheme="minorEastAsia" w:hAnsiTheme="minorEastAsia" w:hint="eastAsia"/>
                <w:sz w:val="22"/>
              </w:rPr>
            </w:pPr>
            <w:r>
              <w:rPr>
                <w:rFonts w:asciiTheme="minorEastAsia" w:hAnsiTheme="minorEastAsia" w:hint="eastAsia"/>
                <w:sz w:val="22"/>
              </w:rPr>
              <w:t>【事務処理欄】</w:t>
            </w:r>
          </w:p>
        </w:tc>
      </w:tr>
      <w:tr w:rsidR="00F7488C" w:rsidRPr="003D02C0" w:rsidTr="00F7488C">
        <w:trPr>
          <w:trHeight w:val="270"/>
        </w:trPr>
        <w:tc>
          <w:tcPr>
            <w:tcW w:w="1075" w:type="dxa"/>
          </w:tcPr>
          <w:p w:rsidR="00F7488C" w:rsidRPr="003D02C0" w:rsidRDefault="00F7488C" w:rsidP="00F7488C">
            <w:pPr>
              <w:jc w:val="center"/>
              <w:rPr>
                <w:rFonts w:asciiTheme="minorEastAsia" w:hAnsiTheme="minorEastAsia"/>
                <w:sz w:val="22"/>
              </w:rPr>
            </w:pPr>
            <w:r>
              <w:rPr>
                <w:rFonts w:asciiTheme="minorEastAsia" w:hAnsiTheme="minorEastAsia" w:hint="eastAsia"/>
                <w:sz w:val="22"/>
              </w:rPr>
              <w:t>貸出日</w:t>
            </w:r>
          </w:p>
        </w:tc>
        <w:tc>
          <w:tcPr>
            <w:tcW w:w="2505" w:type="dxa"/>
            <w:gridSpan w:val="2"/>
          </w:tcPr>
          <w:p w:rsidR="00F7488C" w:rsidRPr="003D02C0" w:rsidRDefault="00F7488C" w:rsidP="00F7488C">
            <w:pPr>
              <w:jc w:val="right"/>
              <w:rPr>
                <w:rFonts w:asciiTheme="minorEastAsia" w:hAnsiTheme="minorEastAsia"/>
                <w:sz w:val="22"/>
              </w:rPr>
            </w:pPr>
            <w:r w:rsidRPr="003D02C0">
              <w:rPr>
                <w:rFonts w:asciiTheme="minorEastAsia" w:hAnsiTheme="minorEastAsia" w:hint="eastAsia"/>
                <w:sz w:val="22"/>
              </w:rPr>
              <w:t>年　　月　　日</w:t>
            </w:r>
          </w:p>
        </w:tc>
        <w:tc>
          <w:tcPr>
            <w:tcW w:w="5910" w:type="dxa"/>
            <w:vMerge w:val="restart"/>
            <w:tcBorders>
              <w:top w:val="nil"/>
              <w:right w:val="nil"/>
            </w:tcBorders>
          </w:tcPr>
          <w:p w:rsidR="00F7488C" w:rsidRPr="003D02C0" w:rsidRDefault="00F7488C" w:rsidP="00F7488C">
            <w:pPr>
              <w:jc w:val="right"/>
              <w:rPr>
                <w:rFonts w:asciiTheme="minorEastAsia" w:hAnsiTheme="minorEastAsia"/>
                <w:sz w:val="22"/>
              </w:rPr>
            </w:pPr>
          </w:p>
        </w:tc>
      </w:tr>
      <w:tr w:rsidR="00F7488C" w:rsidRPr="003D02C0" w:rsidTr="00F7488C">
        <w:trPr>
          <w:trHeight w:val="119"/>
        </w:trPr>
        <w:tc>
          <w:tcPr>
            <w:tcW w:w="1075" w:type="dxa"/>
            <w:vAlign w:val="center"/>
          </w:tcPr>
          <w:p w:rsidR="00F7488C" w:rsidRPr="003D02C0" w:rsidRDefault="00F7488C" w:rsidP="00F7488C">
            <w:pPr>
              <w:jc w:val="center"/>
              <w:rPr>
                <w:rFonts w:asciiTheme="minorEastAsia" w:hAnsiTheme="minorEastAsia"/>
                <w:sz w:val="22"/>
              </w:rPr>
            </w:pPr>
            <w:r>
              <w:rPr>
                <w:rFonts w:asciiTheme="minorEastAsia" w:hAnsiTheme="minorEastAsia" w:hint="eastAsia"/>
                <w:sz w:val="22"/>
              </w:rPr>
              <w:t>返納日</w:t>
            </w:r>
          </w:p>
        </w:tc>
        <w:tc>
          <w:tcPr>
            <w:tcW w:w="2505" w:type="dxa"/>
            <w:gridSpan w:val="2"/>
          </w:tcPr>
          <w:p w:rsidR="00F7488C" w:rsidRPr="003D02C0" w:rsidRDefault="00F7488C" w:rsidP="00F7488C">
            <w:pPr>
              <w:jc w:val="right"/>
              <w:rPr>
                <w:rFonts w:asciiTheme="minorEastAsia" w:hAnsiTheme="minorEastAsia"/>
                <w:sz w:val="22"/>
              </w:rPr>
            </w:pPr>
            <w:r w:rsidRPr="003D02C0">
              <w:rPr>
                <w:rFonts w:asciiTheme="minorEastAsia" w:hAnsiTheme="minorEastAsia" w:hint="eastAsia"/>
                <w:sz w:val="22"/>
              </w:rPr>
              <w:t>年　　月　　日</w:t>
            </w:r>
          </w:p>
        </w:tc>
        <w:tc>
          <w:tcPr>
            <w:tcW w:w="5910" w:type="dxa"/>
            <w:vMerge/>
            <w:tcBorders>
              <w:right w:val="nil"/>
            </w:tcBorders>
          </w:tcPr>
          <w:p w:rsidR="00F7488C" w:rsidRPr="003D02C0" w:rsidRDefault="00F7488C" w:rsidP="00F7488C">
            <w:pPr>
              <w:jc w:val="right"/>
              <w:rPr>
                <w:rFonts w:asciiTheme="minorEastAsia" w:hAnsiTheme="minorEastAsia"/>
                <w:sz w:val="22"/>
              </w:rPr>
            </w:pPr>
          </w:p>
        </w:tc>
      </w:tr>
      <w:tr w:rsidR="00F7488C" w:rsidRPr="003D02C0" w:rsidTr="00F7488C">
        <w:trPr>
          <w:trHeight w:val="1615"/>
        </w:trPr>
        <w:tc>
          <w:tcPr>
            <w:tcW w:w="3580" w:type="dxa"/>
            <w:gridSpan w:val="3"/>
          </w:tcPr>
          <w:p w:rsidR="00F7488C" w:rsidRPr="003D02C0" w:rsidRDefault="00F7488C" w:rsidP="00F7488C">
            <w:pPr>
              <w:rPr>
                <w:rFonts w:asciiTheme="minorEastAsia" w:hAnsiTheme="minorEastAsia"/>
                <w:sz w:val="22"/>
              </w:rPr>
            </w:pPr>
            <w:r>
              <w:rPr>
                <w:rFonts w:asciiTheme="minorEastAsia" w:hAnsiTheme="minorEastAsia" w:hint="eastAsia"/>
                <w:sz w:val="22"/>
              </w:rPr>
              <w:t>備考</w:t>
            </w:r>
          </w:p>
        </w:tc>
        <w:tc>
          <w:tcPr>
            <w:tcW w:w="5910" w:type="dxa"/>
            <w:vMerge/>
            <w:tcBorders>
              <w:bottom w:val="nil"/>
              <w:right w:val="nil"/>
            </w:tcBorders>
          </w:tcPr>
          <w:p w:rsidR="00F7488C" w:rsidRPr="003D02C0" w:rsidRDefault="00F7488C" w:rsidP="00F7488C">
            <w:pPr>
              <w:rPr>
                <w:rFonts w:asciiTheme="minorEastAsia" w:hAnsiTheme="minorEastAsia"/>
                <w:sz w:val="22"/>
              </w:rPr>
            </w:pPr>
          </w:p>
        </w:tc>
      </w:tr>
    </w:tbl>
    <w:p w:rsidR="00A52CF1" w:rsidRPr="00A52CF1" w:rsidRDefault="00A52CF1" w:rsidP="00F7488C">
      <w:pPr>
        <w:widowControl/>
        <w:rPr>
          <w:rFonts w:asciiTheme="minorEastAsia" w:hAnsiTheme="minorEastAsia" w:cs="ＭＳ ゴシック"/>
          <w:spacing w:val="20"/>
          <w:kern w:val="0"/>
          <w:sz w:val="22"/>
        </w:rPr>
      </w:pPr>
    </w:p>
    <w:sectPr w:rsidR="00A52CF1" w:rsidRPr="00A52CF1" w:rsidSect="00A52CF1">
      <w:pgSz w:w="11906" w:h="16838" w:code="9"/>
      <w:pgMar w:top="1134" w:right="1304" w:bottom="1134" w:left="1304" w:header="851" w:footer="992" w:gutter="0"/>
      <w:cols w:space="425"/>
      <w:docGrid w:type="linesAndChars" w:linePitch="416" w:charSpace="12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D51" w:rsidRDefault="00577D51" w:rsidP="00EB0F54">
      <w:r>
        <w:separator/>
      </w:r>
    </w:p>
  </w:endnote>
  <w:endnote w:type="continuationSeparator" w:id="0">
    <w:p w:rsidR="00577D51" w:rsidRDefault="00577D51" w:rsidP="00EB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D51" w:rsidRDefault="00577D51" w:rsidP="00EB0F54">
      <w:r>
        <w:separator/>
      </w:r>
    </w:p>
  </w:footnote>
  <w:footnote w:type="continuationSeparator" w:id="0">
    <w:p w:rsidR="00577D51" w:rsidRDefault="00577D51" w:rsidP="00EB0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8"/>
  <w:drawingGridVerticalSpacing w:val="208"/>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A3"/>
    <w:rsid w:val="000A7B80"/>
    <w:rsid w:val="000D0A32"/>
    <w:rsid w:val="000F0F74"/>
    <w:rsid w:val="000F736F"/>
    <w:rsid w:val="00105AA8"/>
    <w:rsid w:val="001322A3"/>
    <w:rsid w:val="001468AE"/>
    <w:rsid w:val="001520D5"/>
    <w:rsid w:val="001B3FEF"/>
    <w:rsid w:val="002C12F7"/>
    <w:rsid w:val="002C4086"/>
    <w:rsid w:val="00414FFA"/>
    <w:rsid w:val="00437FD2"/>
    <w:rsid w:val="0049696C"/>
    <w:rsid w:val="00577D51"/>
    <w:rsid w:val="00582AA8"/>
    <w:rsid w:val="00712AF1"/>
    <w:rsid w:val="007C17F7"/>
    <w:rsid w:val="007D04DB"/>
    <w:rsid w:val="00817BEE"/>
    <w:rsid w:val="00847338"/>
    <w:rsid w:val="00862628"/>
    <w:rsid w:val="00890F0A"/>
    <w:rsid w:val="008A6783"/>
    <w:rsid w:val="008D05DB"/>
    <w:rsid w:val="0091296A"/>
    <w:rsid w:val="00925B5B"/>
    <w:rsid w:val="00931024"/>
    <w:rsid w:val="009A3DAD"/>
    <w:rsid w:val="009D240F"/>
    <w:rsid w:val="00A268E2"/>
    <w:rsid w:val="00A52CF1"/>
    <w:rsid w:val="00B806DA"/>
    <w:rsid w:val="00BA6D86"/>
    <w:rsid w:val="00BD04E1"/>
    <w:rsid w:val="00C02FAA"/>
    <w:rsid w:val="00CA5A3D"/>
    <w:rsid w:val="00CB5DE1"/>
    <w:rsid w:val="00CD2EB7"/>
    <w:rsid w:val="00CD5831"/>
    <w:rsid w:val="00CF2E53"/>
    <w:rsid w:val="00E75F3E"/>
    <w:rsid w:val="00EB0F54"/>
    <w:rsid w:val="00EF3535"/>
    <w:rsid w:val="00F713D7"/>
    <w:rsid w:val="00F7488C"/>
    <w:rsid w:val="00FC5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22A3"/>
    <w:rPr>
      <w:color w:val="000000"/>
      <w:u w:val="single"/>
    </w:rPr>
  </w:style>
  <w:style w:type="character" w:styleId="HTML">
    <w:name w:val="HTML Typewriter"/>
    <w:basedOn w:val="a0"/>
    <w:uiPriority w:val="99"/>
    <w:semiHidden/>
    <w:unhideWhenUsed/>
    <w:rsid w:val="001322A3"/>
    <w:rPr>
      <w:rFonts w:ascii="ＭＳ ゴシック" w:eastAsia="ＭＳ ゴシック" w:hAnsi="ＭＳ ゴシック" w:cs="ＭＳ ゴシック"/>
      <w:sz w:val="24"/>
      <w:szCs w:val="24"/>
    </w:rPr>
  </w:style>
  <w:style w:type="paragraph" w:styleId="Web">
    <w:name w:val="Normal (Web)"/>
    <w:basedOn w:val="a"/>
    <w:uiPriority w:val="99"/>
    <w:unhideWhenUsed/>
    <w:rsid w:val="001322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1322A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1322A3"/>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1322A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1322A3"/>
    <w:rPr>
      <w:rFonts w:ascii="Arial" w:eastAsia="ＭＳ Ｐゴシック" w:hAnsi="Arial" w:cs="Arial"/>
      <w:vanish/>
      <w:kern w:val="0"/>
      <w:sz w:val="16"/>
      <w:szCs w:val="16"/>
    </w:rPr>
  </w:style>
  <w:style w:type="paragraph" w:styleId="a4">
    <w:name w:val="Balloon Text"/>
    <w:basedOn w:val="a"/>
    <w:link w:val="a5"/>
    <w:uiPriority w:val="99"/>
    <w:semiHidden/>
    <w:unhideWhenUsed/>
    <w:rsid w:val="001468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68AE"/>
    <w:rPr>
      <w:rFonts w:asciiTheme="majorHAnsi" w:eastAsiaTheme="majorEastAsia" w:hAnsiTheme="majorHAnsi" w:cstheme="majorBidi"/>
      <w:sz w:val="18"/>
      <w:szCs w:val="18"/>
    </w:rPr>
  </w:style>
  <w:style w:type="paragraph" w:styleId="a6">
    <w:name w:val="header"/>
    <w:basedOn w:val="a"/>
    <w:link w:val="a7"/>
    <w:uiPriority w:val="99"/>
    <w:unhideWhenUsed/>
    <w:rsid w:val="00EB0F54"/>
    <w:pPr>
      <w:tabs>
        <w:tab w:val="center" w:pos="4252"/>
        <w:tab w:val="right" w:pos="8504"/>
      </w:tabs>
      <w:snapToGrid w:val="0"/>
    </w:pPr>
  </w:style>
  <w:style w:type="character" w:customStyle="1" w:styleId="a7">
    <w:name w:val="ヘッダー (文字)"/>
    <w:basedOn w:val="a0"/>
    <w:link w:val="a6"/>
    <w:uiPriority w:val="99"/>
    <w:rsid w:val="00EB0F54"/>
  </w:style>
  <w:style w:type="paragraph" w:styleId="a8">
    <w:name w:val="footer"/>
    <w:basedOn w:val="a"/>
    <w:link w:val="a9"/>
    <w:uiPriority w:val="99"/>
    <w:unhideWhenUsed/>
    <w:rsid w:val="00EB0F54"/>
    <w:pPr>
      <w:tabs>
        <w:tab w:val="center" w:pos="4252"/>
        <w:tab w:val="right" w:pos="8504"/>
      </w:tabs>
      <w:snapToGrid w:val="0"/>
    </w:pPr>
  </w:style>
  <w:style w:type="character" w:customStyle="1" w:styleId="a9">
    <w:name w:val="フッター (文字)"/>
    <w:basedOn w:val="a0"/>
    <w:link w:val="a8"/>
    <w:uiPriority w:val="99"/>
    <w:rsid w:val="00EB0F54"/>
  </w:style>
  <w:style w:type="table" w:styleId="aa">
    <w:name w:val="Table Grid"/>
    <w:basedOn w:val="a1"/>
    <w:uiPriority w:val="59"/>
    <w:rsid w:val="000F7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322A3"/>
    <w:rPr>
      <w:color w:val="000000"/>
      <w:u w:val="single"/>
    </w:rPr>
  </w:style>
  <w:style w:type="character" w:styleId="HTML">
    <w:name w:val="HTML Typewriter"/>
    <w:basedOn w:val="a0"/>
    <w:uiPriority w:val="99"/>
    <w:semiHidden/>
    <w:unhideWhenUsed/>
    <w:rsid w:val="001322A3"/>
    <w:rPr>
      <w:rFonts w:ascii="ＭＳ ゴシック" w:eastAsia="ＭＳ ゴシック" w:hAnsi="ＭＳ ゴシック" w:cs="ＭＳ ゴシック"/>
      <w:sz w:val="24"/>
      <w:szCs w:val="24"/>
    </w:rPr>
  </w:style>
  <w:style w:type="paragraph" w:styleId="Web">
    <w:name w:val="Normal (Web)"/>
    <w:basedOn w:val="a"/>
    <w:uiPriority w:val="99"/>
    <w:unhideWhenUsed/>
    <w:rsid w:val="001322A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z-">
    <w:name w:val="HTML Top of Form"/>
    <w:basedOn w:val="a"/>
    <w:next w:val="a"/>
    <w:link w:val="z-0"/>
    <w:hidden/>
    <w:uiPriority w:val="99"/>
    <w:semiHidden/>
    <w:unhideWhenUsed/>
    <w:rsid w:val="001322A3"/>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1322A3"/>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1322A3"/>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1322A3"/>
    <w:rPr>
      <w:rFonts w:ascii="Arial" w:eastAsia="ＭＳ Ｐゴシック" w:hAnsi="Arial" w:cs="Arial"/>
      <w:vanish/>
      <w:kern w:val="0"/>
      <w:sz w:val="16"/>
      <w:szCs w:val="16"/>
    </w:rPr>
  </w:style>
  <w:style w:type="paragraph" w:styleId="a4">
    <w:name w:val="Balloon Text"/>
    <w:basedOn w:val="a"/>
    <w:link w:val="a5"/>
    <w:uiPriority w:val="99"/>
    <w:semiHidden/>
    <w:unhideWhenUsed/>
    <w:rsid w:val="001468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468AE"/>
    <w:rPr>
      <w:rFonts w:asciiTheme="majorHAnsi" w:eastAsiaTheme="majorEastAsia" w:hAnsiTheme="majorHAnsi" w:cstheme="majorBidi"/>
      <w:sz w:val="18"/>
      <w:szCs w:val="18"/>
    </w:rPr>
  </w:style>
  <w:style w:type="paragraph" w:styleId="a6">
    <w:name w:val="header"/>
    <w:basedOn w:val="a"/>
    <w:link w:val="a7"/>
    <w:uiPriority w:val="99"/>
    <w:unhideWhenUsed/>
    <w:rsid w:val="00EB0F54"/>
    <w:pPr>
      <w:tabs>
        <w:tab w:val="center" w:pos="4252"/>
        <w:tab w:val="right" w:pos="8504"/>
      </w:tabs>
      <w:snapToGrid w:val="0"/>
    </w:pPr>
  </w:style>
  <w:style w:type="character" w:customStyle="1" w:styleId="a7">
    <w:name w:val="ヘッダー (文字)"/>
    <w:basedOn w:val="a0"/>
    <w:link w:val="a6"/>
    <w:uiPriority w:val="99"/>
    <w:rsid w:val="00EB0F54"/>
  </w:style>
  <w:style w:type="paragraph" w:styleId="a8">
    <w:name w:val="footer"/>
    <w:basedOn w:val="a"/>
    <w:link w:val="a9"/>
    <w:uiPriority w:val="99"/>
    <w:unhideWhenUsed/>
    <w:rsid w:val="00EB0F54"/>
    <w:pPr>
      <w:tabs>
        <w:tab w:val="center" w:pos="4252"/>
        <w:tab w:val="right" w:pos="8504"/>
      </w:tabs>
      <w:snapToGrid w:val="0"/>
    </w:pPr>
  </w:style>
  <w:style w:type="character" w:customStyle="1" w:styleId="a9">
    <w:name w:val="フッター (文字)"/>
    <w:basedOn w:val="a0"/>
    <w:link w:val="a8"/>
    <w:uiPriority w:val="99"/>
    <w:rsid w:val="00EB0F54"/>
  </w:style>
  <w:style w:type="table" w:styleId="aa">
    <w:name w:val="Table Grid"/>
    <w:basedOn w:val="a1"/>
    <w:uiPriority w:val="59"/>
    <w:rsid w:val="000F7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108835">
      <w:bodyDiv w:val="1"/>
      <w:marLeft w:val="0"/>
      <w:marRight w:val="0"/>
      <w:marTop w:val="0"/>
      <w:marBottom w:val="0"/>
      <w:divBdr>
        <w:top w:val="none" w:sz="0" w:space="0" w:color="auto"/>
        <w:left w:val="none" w:sz="0" w:space="0" w:color="auto"/>
        <w:bottom w:val="none" w:sz="0" w:space="0" w:color="auto"/>
        <w:right w:val="none" w:sz="0" w:space="0" w:color="auto"/>
      </w:divBdr>
      <w:divsChild>
        <w:div w:id="1355309135">
          <w:marLeft w:val="840"/>
          <w:marRight w:val="0"/>
          <w:marTop w:val="0"/>
          <w:marBottom w:val="0"/>
          <w:divBdr>
            <w:top w:val="none" w:sz="0" w:space="0" w:color="auto"/>
            <w:left w:val="none" w:sz="0" w:space="0" w:color="auto"/>
            <w:bottom w:val="none" w:sz="0" w:space="0" w:color="auto"/>
            <w:right w:val="none" w:sz="0" w:space="0" w:color="auto"/>
          </w:divBdr>
        </w:div>
        <w:div w:id="1264264637">
          <w:marLeft w:val="210"/>
          <w:marRight w:val="0"/>
          <w:marTop w:val="0"/>
          <w:marBottom w:val="0"/>
          <w:divBdr>
            <w:top w:val="none" w:sz="0" w:space="0" w:color="auto"/>
            <w:left w:val="none" w:sz="0" w:space="0" w:color="auto"/>
            <w:bottom w:val="none" w:sz="0" w:space="0" w:color="auto"/>
            <w:right w:val="none" w:sz="0" w:space="0" w:color="auto"/>
          </w:divBdr>
        </w:div>
        <w:div w:id="1662465984">
          <w:marLeft w:val="0"/>
          <w:marRight w:val="0"/>
          <w:marTop w:val="0"/>
          <w:marBottom w:val="0"/>
          <w:divBdr>
            <w:top w:val="none" w:sz="0" w:space="0" w:color="auto"/>
            <w:left w:val="none" w:sz="0" w:space="0" w:color="auto"/>
            <w:bottom w:val="none" w:sz="0" w:space="0" w:color="auto"/>
            <w:right w:val="none" w:sz="0" w:space="0" w:color="auto"/>
          </w:divBdr>
        </w:div>
        <w:div w:id="1596137251">
          <w:marLeft w:val="210"/>
          <w:marRight w:val="0"/>
          <w:marTop w:val="0"/>
          <w:marBottom w:val="0"/>
          <w:divBdr>
            <w:top w:val="none" w:sz="0" w:space="0" w:color="auto"/>
            <w:left w:val="none" w:sz="0" w:space="0" w:color="auto"/>
            <w:bottom w:val="none" w:sz="0" w:space="0" w:color="auto"/>
            <w:right w:val="none" w:sz="0" w:space="0" w:color="auto"/>
          </w:divBdr>
        </w:div>
        <w:div w:id="483741230">
          <w:marLeft w:val="0"/>
          <w:marRight w:val="0"/>
          <w:marTop w:val="0"/>
          <w:marBottom w:val="0"/>
          <w:divBdr>
            <w:top w:val="none" w:sz="0" w:space="0" w:color="auto"/>
            <w:left w:val="none" w:sz="0" w:space="0" w:color="auto"/>
            <w:bottom w:val="none" w:sz="0" w:space="0" w:color="auto"/>
            <w:right w:val="none" w:sz="0" w:space="0" w:color="auto"/>
          </w:divBdr>
        </w:div>
        <w:div w:id="1533687860">
          <w:marLeft w:val="420"/>
          <w:marRight w:val="0"/>
          <w:marTop w:val="0"/>
          <w:marBottom w:val="0"/>
          <w:divBdr>
            <w:top w:val="none" w:sz="0" w:space="0" w:color="auto"/>
            <w:left w:val="none" w:sz="0" w:space="0" w:color="auto"/>
            <w:bottom w:val="none" w:sz="0" w:space="0" w:color="auto"/>
            <w:right w:val="none" w:sz="0" w:space="0" w:color="auto"/>
          </w:divBdr>
        </w:div>
        <w:div w:id="1044986346">
          <w:marLeft w:val="420"/>
          <w:marRight w:val="0"/>
          <w:marTop w:val="0"/>
          <w:marBottom w:val="0"/>
          <w:divBdr>
            <w:top w:val="none" w:sz="0" w:space="0" w:color="auto"/>
            <w:left w:val="none" w:sz="0" w:space="0" w:color="auto"/>
            <w:bottom w:val="none" w:sz="0" w:space="0" w:color="auto"/>
            <w:right w:val="none" w:sz="0" w:space="0" w:color="auto"/>
          </w:divBdr>
        </w:div>
        <w:div w:id="1329211586">
          <w:marLeft w:val="420"/>
          <w:marRight w:val="0"/>
          <w:marTop w:val="0"/>
          <w:marBottom w:val="0"/>
          <w:divBdr>
            <w:top w:val="none" w:sz="0" w:space="0" w:color="auto"/>
            <w:left w:val="none" w:sz="0" w:space="0" w:color="auto"/>
            <w:bottom w:val="none" w:sz="0" w:space="0" w:color="auto"/>
            <w:right w:val="none" w:sz="0" w:space="0" w:color="auto"/>
          </w:divBdr>
        </w:div>
        <w:div w:id="1080254614">
          <w:marLeft w:val="210"/>
          <w:marRight w:val="0"/>
          <w:marTop w:val="0"/>
          <w:marBottom w:val="0"/>
          <w:divBdr>
            <w:top w:val="none" w:sz="0" w:space="0" w:color="auto"/>
            <w:left w:val="none" w:sz="0" w:space="0" w:color="auto"/>
            <w:bottom w:val="none" w:sz="0" w:space="0" w:color="auto"/>
            <w:right w:val="none" w:sz="0" w:space="0" w:color="auto"/>
          </w:divBdr>
        </w:div>
        <w:div w:id="37358278">
          <w:marLeft w:val="0"/>
          <w:marRight w:val="0"/>
          <w:marTop w:val="0"/>
          <w:marBottom w:val="0"/>
          <w:divBdr>
            <w:top w:val="none" w:sz="0" w:space="0" w:color="auto"/>
            <w:left w:val="none" w:sz="0" w:space="0" w:color="auto"/>
            <w:bottom w:val="none" w:sz="0" w:space="0" w:color="auto"/>
            <w:right w:val="none" w:sz="0" w:space="0" w:color="auto"/>
          </w:divBdr>
        </w:div>
        <w:div w:id="1743093158">
          <w:marLeft w:val="210"/>
          <w:marRight w:val="0"/>
          <w:marTop w:val="0"/>
          <w:marBottom w:val="0"/>
          <w:divBdr>
            <w:top w:val="none" w:sz="0" w:space="0" w:color="auto"/>
            <w:left w:val="none" w:sz="0" w:space="0" w:color="auto"/>
            <w:bottom w:val="none" w:sz="0" w:space="0" w:color="auto"/>
            <w:right w:val="none" w:sz="0" w:space="0" w:color="auto"/>
          </w:divBdr>
        </w:div>
        <w:div w:id="1958029297">
          <w:marLeft w:val="0"/>
          <w:marRight w:val="0"/>
          <w:marTop w:val="0"/>
          <w:marBottom w:val="0"/>
          <w:divBdr>
            <w:top w:val="none" w:sz="0" w:space="0" w:color="auto"/>
            <w:left w:val="none" w:sz="0" w:space="0" w:color="auto"/>
            <w:bottom w:val="none" w:sz="0" w:space="0" w:color="auto"/>
            <w:right w:val="none" w:sz="0" w:space="0" w:color="auto"/>
          </w:divBdr>
        </w:div>
        <w:div w:id="1868063254">
          <w:marLeft w:val="210"/>
          <w:marRight w:val="0"/>
          <w:marTop w:val="0"/>
          <w:marBottom w:val="0"/>
          <w:divBdr>
            <w:top w:val="none" w:sz="0" w:space="0" w:color="auto"/>
            <w:left w:val="none" w:sz="0" w:space="0" w:color="auto"/>
            <w:bottom w:val="none" w:sz="0" w:space="0" w:color="auto"/>
            <w:right w:val="none" w:sz="0" w:space="0" w:color="auto"/>
          </w:divBdr>
        </w:div>
        <w:div w:id="151721410">
          <w:marLeft w:val="0"/>
          <w:marRight w:val="0"/>
          <w:marTop w:val="0"/>
          <w:marBottom w:val="0"/>
          <w:divBdr>
            <w:top w:val="none" w:sz="0" w:space="0" w:color="auto"/>
            <w:left w:val="none" w:sz="0" w:space="0" w:color="auto"/>
            <w:bottom w:val="none" w:sz="0" w:space="0" w:color="auto"/>
            <w:right w:val="none" w:sz="0" w:space="0" w:color="auto"/>
          </w:divBdr>
        </w:div>
        <w:div w:id="1200051421">
          <w:marLeft w:val="210"/>
          <w:marRight w:val="0"/>
          <w:marTop w:val="0"/>
          <w:marBottom w:val="0"/>
          <w:divBdr>
            <w:top w:val="none" w:sz="0" w:space="0" w:color="auto"/>
            <w:left w:val="none" w:sz="0" w:space="0" w:color="auto"/>
            <w:bottom w:val="none" w:sz="0" w:space="0" w:color="auto"/>
            <w:right w:val="none" w:sz="0" w:space="0" w:color="auto"/>
          </w:divBdr>
        </w:div>
        <w:div w:id="879316807">
          <w:marLeft w:val="210"/>
          <w:marRight w:val="0"/>
          <w:marTop w:val="0"/>
          <w:marBottom w:val="0"/>
          <w:divBdr>
            <w:top w:val="none" w:sz="0" w:space="0" w:color="auto"/>
            <w:left w:val="none" w:sz="0" w:space="0" w:color="auto"/>
            <w:bottom w:val="none" w:sz="0" w:space="0" w:color="auto"/>
            <w:right w:val="none" w:sz="0" w:space="0" w:color="auto"/>
          </w:divBdr>
        </w:div>
        <w:div w:id="1818957118">
          <w:marLeft w:val="210"/>
          <w:marRight w:val="0"/>
          <w:marTop w:val="0"/>
          <w:marBottom w:val="0"/>
          <w:divBdr>
            <w:top w:val="none" w:sz="0" w:space="0" w:color="auto"/>
            <w:left w:val="none" w:sz="0" w:space="0" w:color="auto"/>
            <w:bottom w:val="none" w:sz="0" w:space="0" w:color="auto"/>
            <w:right w:val="none" w:sz="0" w:space="0" w:color="auto"/>
          </w:divBdr>
        </w:div>
        <w:div w:id="2014137920">
          <w:marLeft w:val="0"/>
          <w:marRight w:val="0"/>
          <w:marTop w:val="0"/>
          <w:marBottom w:val="0"/>
          <w:divBdr>
            <w:top w:val="none" w:sz="0" w:space="0" w:color="auto"/>
            <w:left w:val="none" w:sz="0" w:space="0" w:color="auto"/>
            <w:bottom w:val="none" w:sz="0" w:space="0" w:color="auto"/>
            <w:right w:val="none" w:sz="0" w:space="0" w:color="auto"/>
          </w:divBdr>
        </w:div>
        <w:div w:id="5641382">
          <w:marLeft w:val="420"/>
          <w:marRight w:val="0"/>
          <w:marTop w:val="0"/>
          <w:marBottom w:val="0"/>
          <w:divBdr>
            <w:top w:val="none" w:sz="0" w:space="0" w:color="auto"/>
            <w:left w:val="none" w:sz="0" w:space="0" w:color="auto"/>
            <w:bottom w:val="none" w:sz="0" w:space="0" w:color="auto"/>
            <w:right w:val="none" w:sz="0" w:space="0" w:color="auto"/>
          </w:divBdr>
        </w:div>
        <w:div w:id="684211597">
          <w:marLeft w:val="420"/>
          <w:marRight w:val="0"/>
          <w:marTop w:val="0"/>
          <w:marBottom w:val="0"/>
          <w:divBdr>
            <w:top w:val="none" w:sz="0" w:space="0" w:color="auto"/>
            <w:left w:val="none" w:sz="0" w:space="0" w:color="auto"/>
            <w:bottom w:val="none" w:sz="0" w:space="0" w:color="auto"/>
            <w:right w:val="none" w:sz="0" w:space="0" w:color="auto"/>
          </w:divBdr>
        </w:div>
        <w:div w:id="1649700161">
          <w:marLeft w:val="210"/>
          <w:marRight w:val="0"/>
          <w:marTop w:val="0"/>
          <w:marBottom w:val="0"/>
          <w:divBdr>
            <w:top w:val="none" w:sz="0" w:space="0" w:color="auto"/>
            <w:left w:val="none" w:sz="0" w:space="0" w:color="auto"/>
            <w:bottom w:val="none" w:sz="0" w:space="0" w:color="auto"/>
            <w:right w:val="none" w:sz="0" w:space="0" w:color="auto"/>
          </w:divBdr>
        </w:div>
        <w:div w:id="2146704098">
          <w:marLeft w:val="0"/>
          <w:marRight w:val="0"/>
          <w:marTop w:val="0"/>
          <w:marBottom w:val="0"/>
          <w:divBdr>
            <w:top w:val="none" w:sz="0" w:space="0" w:color="auto"/>
            <w:left w:val="none" w:sz="0" w:space="0" w:color="auto"/>
            <w:bottom w:val="none" w:sz="0" w:space="0" w:color="auto"/>
            <w:right w:val="none" w:sz="0" w:space="0" w:color="auto"/>
          </w:divBdr>
        </w:div>
        <w:div w:id="1874270372">
          <w:marLeft w:val="630"/>
          <w:marRight w:val="0"/>
          <w:marTop w:val="0"/>
          <w:marBottom w:val="0"/>
          <w:divBdr>
            <w:top w:val="none" w:sz="0" w:space="0" w:color="auto"/>
            <w:left w:val="none" w:sz="0" w:space="0" w:color="auto"/>
            <w:bottom w:val="none" w:sz="0" w:space="0" w:color="auto"/>
            <w:right w:val="none" w:sz="0" w:space="0" w:color="auto"/>
          </w:divBdr>
        </w:div>
        <w:div w:id="1790003437">
          <w:marLeft w:val="0"/>
          <w:marRight w:val="0"/>
          <w:marTop w:val="0"/>
          <w:marBottom w:val="0"/>
          <w:divBdr>
            <w:top w:val="none" w:sz="0" w:space="0" w:color="auto"/>
            <w:left w:val="none" w:sz="0" w:space="0" w:color="auto"/>
            <w:bottom w:val="none" w:sz="0" w:space="0" w:color="auto"/>
            <w:right w:val="none" w:sz="0" w:space="0" w:color="auto"/>
          </w:divBdr>
        </w:div>
        <w:div w:id="1121072872">
          <w:marLeft w:val="630"/>
          <w:marRight w:val="0"/>
          <w:marTop w:val="0"/>
          <w:marBottom w:val="0"/>
          <w:divBdr>
            <w:top w:val="none" w:sz="0" w:space="0" w:color="auto"/>
            <w:left w:val="none" w:sz="0" w:space="0" w:color="auto"/>
            <w:bottom w:val="none" w:sz="0" w:space="0" w:color="auto"/>
            <w:right w:val="none" w:sz="0" w:space="0" w:color="auto"/>
          </w:divBdr>
        </w:div>
        <w:div w:id="2035425507">
          <w:marLeft w:val="0"/>
          <w:marRight w:val="0"/>
          <w:marTop w:val="0"/>
          <w:marBottom w:val="0"/>
          <w:divBdr>
            <w:top w:val="none" w:sz="0" w:space="0" w:color="auto"/>
            <w:left w:val="none" w:sz="0" w:space="0" w:color="auto"/>
            <w:bottom w:val="none" w:sz="0" w:space="0" w:color="auto"/>
            <w:right w:val="none" w:sz="0" w:space="0" w:color="auto"/>
          </w:divBdr>
        </w:div>
        <w:div w:id="752555434">
          <w:marLeft w:val="0"/>
          <w:marRight w:val="0"/>
          <w:marTop w:val="0"/>
          <w:marBottom w:val="0"/>
          <w:divBdr>
            <w:top w:val="none" w:sz="0" w:space="0" w:color="auto"/>
            <w:left w:val="none" w:sz="0" w:space="0" w:color="auto"/>
            <w:bottom w:val="none" w:sz="0" w:space="0" w:color="auto"/>
            <w:right w:val="none" w:sz="0" w:space="0" w:color="auto"/>
          </w:divBdr>
        </w:div>
        <w:div w:id="848330719">
          <w:marLeft w:val="210"/>
          <w:marRight w:val="0"/>
          <w:marTop w:val="0"/>
          <w:marBottom w:val="0"/>
          <w:divBdr>
            <w:top w:val="none" w:sz="0" w:space="0" w:color="auto"/>
            <w:left w:val="none" w:sz="0" w:space="0" w:color="auto"/>
            <w:bottom w:val="none" w:sz="0" w:space="0" w:color="auto"/>
            <w:right w:val="none" w:sz="0" w:space="0" w:color="auto"/>
          </w:divBdr>
        </w:div>
        <w:div w:id="806318901">
          <w:marLeft w:val="420"/>
          <w:marRight w:val="0"/>
          <w:marTop w:val="0"/>
          <w:marBottom w:val="0"/>
          <w:divBdr>
            <w:top w:val="none" w:sz="0" w:space="0" w:color="auto"/>
            <w:left w:val="none" w:sz="0" w:space="0" w:color="auto"/>
            <w:bottom w:val="none" w:sz="0" w:space="0" w:color="auto"/>
            <w:right w:val="none" w:sz="0" w:space="0" w:color="auto"/>
          </w:divBdr>
        </w:div>
        <w:div w:id="1573999714">
          <w:marLeft w:val="420"/>
          <w:marRight w:val="0"/>
          <w:marTop w:val="0"/>
          <w:marBottom w:val="0"/>
          <w:divBdr>
            <w:top w:val="none" w:sz="0" w:space="0" w:color="auto"/>
            <w:left w:val="none" w:sz="0" w:space="0" w:color="auto"/>
            <w:bottom w:val="none" w:sz="0" w:space="0" w:color="auto"/>
            <w:right w:val="none" w:sz="0" w:space="0" w:color="auto"/>
          </w:divBdr>
        </w:div>
        <w:div w:id="1619683553">
          <w:marLeft w:val="420"/>
          <w:marRight w:val="0"/>
          <w:marTop w:val="0"/>
          <w:marBottom w:val="0"/>
          <w:divBdr>
            <w:top w:val="none" w:sz="0" w:space="0" w:color="auto"/>
            <w:left w:val="none" w:sz="0" w:space="0" w:color="auto"/>
            <w:bottom w:val="none" w:sz="0" w:space="0" w:color="auto"/>
            <w:right w:val="none" w:sz="0" w:space="0" w:color="auto"/>
          </w:divBdr>
        </w:div>
        <w:div w:id="474883582">
          <w:marLeft w:val="420"/>
          <w:marRight w:val="0"/>
          <w:marTop w:val="0"/>
          <w:marBottom w:val="0"/>
          <w:divBdr>
            <w:top w:val="none" w:sz="0" w:space="0" w:color="auto"/>
            <w:left w:val="none" w:sz="0" w:space="0" w:color="auto"/>
            <w:bottom w:val="none" w:sz="0" w:space="0" w:color="auto"/>
            <w:right w:val="none" w:sz="0" w:space="0" w:color="auto"/>
          </w:divBdr>
        </w:div>
        <w:div w:id="607008420">
          <w:marLeft w:val="210"/>
          <w:marRight w:val="0"/>
          <w:marTop w:val="0"/>
          <w:marBottom w:val="0"/>
          <w:divBdr>
            <w:top w:val="none" w:sz="0" w:space="0" w:color="auto"/>
            <w:left w:val="none" w:sz="0" w:space="0" w:color="auto"/>
            <w:bottom w:val="none" w:sz="0" w:space="0" w:color="auto"/>
            <w:right w:val="none" w:sz="0" w:space="0" w:color="auto"/>
          </w:divBdr>
        </w:div>
        <w:div w:id="1409187139">
          <w:marLeft w:val="210"/>
          <w:marRight w:val="0"/>
          <w:marTop w:val="0"/>
          <w:marBottom w:val="0"/>
          <w:divBdr>
            <w:top w:val="none" w:sz="0" w:space="0" w:color="auto"/>
            <w:left w:val="none" w:sz="0" w:space="0" w:color="auto"/>
            <w:bottom w:val="none" w:sz="0" w:space="0" w:color="auto"/>
            <w:right w:val="none" w:sz="0" w:space="0" w:color="auto"/>
          </w:divBdr>
        </w:div>
        <w:div w:id="276758957">
          <w:marLeft w:val="420"/>
          <w:marRight w:val="0"/>
          <w:marTop w:val="0"/>
          <w:marBottom w:val="0"/>
          <w:divBdr>
            <w:top w:val="none" w:sz="0" w:space="0" w:color="auto"/>
            <w:left w:val="none" w:sz="0" w:space="0" w:color="auto"/>
            <w:bottom w:val="none" w:sz="0" w:space="0" w:color="auto"/>
            <w:right w:val="none" w:sz="0" w:space="0" w:color="auto"/>
          </w:divBdr>
        </w:div>
        <w:div w:id="1225946379">
          <w:marLeft w:val="420"/>
          <w:marRight w:val="0"/>
          <w:marTop w:val="0"/>
          <w:marBottom w:val="0"/>
          <w:divBdr>
            <w:top w:val="none" w:sz="0" w:space="0" w:color="auto"/>
            <w:left w:val="none" w:sz="0" w:space="0" w:color="auto"/>
            <w:bottom w:val="none" w:sz="0" w:space="0" w:color="auto"/>
            <w:right w:val="none" w:sz="0" w:space="0" w:color="auto"/>
          </w:divBdr>
        </w:div>
        <w:div w:id="1383750354">
          <w:marLeft w:val="420"/>
          <w:marRight w:val="0"/>
          <w:marTop w:val="0"/>
          <w:marBottom w:val="0"/>
          <w:divBdr>
            <w:top w:val="none" w:sz="0" w:space="0" w:color="auto"/>
            <w:left w:val="none" w:sz="0" w:space="0" w:color="auto"/>
            <w:bottom w:val="none" w:sz="0" w:space="0" w:color="auto"/>
            <w:right w:val="none" w:sz="0" w:space="0" w:color="auto"/>
          </w:divBdr>
        </w:div>
        <w:div w:id="1023020828">
          <w:marLeft w:val="210"/>
          <w:marRight w:val="0"/>
          <w:marTop w:val="0"/>
          <w:marBottom w:val="0"/>
          <w:divBdr>
            <w:top w:val="none" w:sz="0" w:space="0" w:color="auto"/>
            <w:left w:val="none" w:sz="0" w:space="0" w:color="auto"/>
            <w:bottom w:val="none" w:sz="0" w:space="0" w:color="auto"/>
            <w:right w:val="none" w:sz="0" w:space="0" w:color="auto"/>
          </w:divBdr>
        </w:div>
        <w:div w:id="838427149">
          <w:marLeft w:val="420"/>
          <w:marRight w:val="0"/>
          <w:marTop w:val="0"/>
          <w:marBottom w:val="0"/>
          <w:divBdr>
            <w:top w:val="none" w:sz="0" w:space="0" w:color="auto"/>
            <w:left w:val="none" w:sz="0" w:space="0" w:color="auto"/>
            <w:bottom w:val="none" w:sz="0" w:space="0" w:color="auto"/>
            <w:right w:val="none" w:sz="0" w:space="0" w:color="auto"/>
          </w:divBdr>
        </w:div>
        <w:div w:id="538397213">
          <w:marLeft w:val="210"/>
          <w:marRight w:val="0"/>
          <w:marTop w:val="0"/>
          <w:marBottom w:val="0"/>
          <w:divBdr>
            <w:top w:val="none" w:sz="0" w:space="0" w:color="auto"/>
            <w:left w:val="none" w:sz="0" w:space="0" w:color="auto"/>
            <w:bottom w:val="none" w:sz="0" w:space="0" w:color="auto"/>
            <w:right w:val="none" w:sz="0" w:space="0" w:color="auto"/>
          </w:divBdr>
        </w:div>
        <w:div w:id="1261527411">
          <w:marLeft w:val="210"/>
          <w:marRight w:val="0"/>
          <w:marTop w:val="0"/>
          <w:marBottom w:val="0"/>
          <w:divBdr>
            <w:top w:val="none" w:sz="0" w:space="0" w:color="auto"/>
            <w:left w:val="none" w:sz="0" w:space="0" w:color="auto"/>
            <w:bottom w:val="none" w:sz="0" w:space="0" w:color="auto"/>
            <w:right w:val="none" w:sz="0" w:space="0" w:color="auto"/>
          </w:divBdr>
        </w:div>
        <w:div w:id="635065829">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20fnOwnLink(4761,'j1000865042301021.html','Y1')"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220</Words>
  <Characters>1255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1473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18283 齊藤　純</cp:lastModifiedBy>
  <cp:revision>4</cp:revision>
  <cp:lastPrinted>2012-05-23T08:20:00Z</cp:lastPrinted>
  <dcterms:created xsi:type="dcterms:W3CDTF">2018-05-07T10:24:00Z</dcterms:created>
  <dcterms:modified xsi:type="dcterms:W3CDTF">2018-05-14T10:37:00Z</dcterms:modified>
</cp:coreProperties>
</file>