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C01" w:rsidRDefault="00254489" w:rsidP="00254489">
      <w:r w:rsidRPr="00715AA5">
        <w:rPr>
          <w:rFonts w:hint="eastAsia"/>
        </w:rPr>
        <w:t>鉛製給水管</w:t>
      </w:r>
      <w:r w:rsidR="00715AA5" w:rsidRPr="00715AA5">
        <w:rPr>
          <w:rFonts w:hint="eastAsia"/>
        </w:rPr>
        <w:t>に関するＱ＆Ａ</w:t>
      </w:r>
    </w:p>
    <w:p w:rsidR="009464C6" w:rsidRDefault="009464C6" w:rsidP="00254489"/>
    <w:p w:rsidR="008B5C01" w:rsidRDefault="008B5C01" w:rsidP="008B5C01">
      <w:pPr>
        <w:pStyle w:val="af"/>
        <w:numPr>
          <w:ilvl w:val="0"/>
          <w:numId w:val="1"/>
        </w:numPr>
        <w:ind w:leftChars="0"/>
      </w:pPr>
      <w:r>
        <w:rPr>
          <w:rFonts w:hint="eastAsia"/>
        </w:rPr>
        <w:t>鉛製給水管とは？</w:t>
      </w:r>
    </w:p>
    <w:p w:rsidR="008B5C01" w:rsidRDefault="00A43A50" w:rsidP="008B5C01">
      <w:pPr>
        <w:ind w:leftChars="100" w:left="210"/>
      </w:pPr>
      <w:r>
        <w:rPr>
          <w:rFonts w:hint="eastAsia"/>
        </w:rPr>
        <w:t>→鉛製給水管とは鉛でできている給水管で、加工がしやすく柔軟性があり</w:t>
      </w:r>
      <w:r w:rsidR="008B5C01">
        <w:rPr>
          <w:rFonts w:hint="eastAsia"/>
        </w:rPr>
        <w:t>施工が容易なため、</w:t>
      </w:r>
      <w:r w:rsidR="003803F3">
        <w:rPr>
          <w:rFonts w:hint="eastAsia"/>
        </w:rPr>
        <w:t>座間市では、平成元年頃まで口径２５ｍｍ以下の給水管に使用されていました。</w:t>
      </w:r>
    </w:p>
    <w:p w:rsidR="00B72B25" w:rsidRDefault="00B72B25" w:rsidP="008B5C01">
      <w:pPr>
        <w:ind w:leftChars="100" w:left="210"/>
      </w:pPr>
    </w:p>
    <w:p w:rsidR="00B72B25" w:rsidRDefault="00B72B25" w:rsidP="00B72B25">
      <w:pPr>
        <w:pStyle w:val="af"/>
        <w:numPr>
          <w:ilvl w:val="0"/>
          <w:numId w:val="1"/>
        </w:numPr>
        <w:ind w:leftChars="0"/>
      </w:pPr>
      <w:r>
        <w:rPr>
          <w:rFonts w:hint="eastAsia"/>
        </w:rPr>
        <w:t>給水管って具体的にどこのこと？</w:t>
      </w:r>
    </w:p>
    <w:p w:rsidR="00B72B25" w:rsidRDefault="00B72B25" w:rsidP="00B72B25">
      <w:pPr>
        <w:pStyle w:val="af"/>
        <w:ind w:leftChars="0" w:left="360"/>
      </w:pPr>
      <w:r>
        <w:rPr>
          <w:rFonts w:hint="eastAsia"/>
        </w:rPr>
        <w:t>→鉛製給水管が使用されていることが多いのが、道路上にある本管から分岐している管で、宅地内に入って直ぐのバルブ（止水栓）までやメーター前後の配管に使用されています。</w:t>
      </w:r>
    </w:p>
    <w:p w:rsidR="00B72B25" w:rsidRPr="00B72B25" w:rsidRDefault="00B72B25" w:rsidP="008B5C01">
      <w:pPr>
        <w:ind w:leftChars="100" w:left="210"/>
      </w:pPr>
      <w:r>
        <w:rPr>
          <w:rFonts w:ascii="ＭＳ Ｐゴシック" w:eastAsia="ＭＳ Ｐゴシック" w:hAnsi="ＭＳ Ｐゴシック" w:cs="ＭＳ Ｐゴシック" w:hint="eastAsia"/>
          <w:noProof/>
          <w:kern w:val="0"/>
          <w:sz w:val="24"/>
          <w:szCs w:val="24"/>
        </w:rPr>
        <mc:AlternateContent>
          <mc:Choice Requires="wps">
            <w:drawing>
              <wp:anchor distT="0" distB="0" distL="114300" distR="114300" simplePos="0" relativeHeight="251686912" behindDoc="0" locked="0" layoutInCell="1" allowOverlap="1" wp14:anchorId="367410E1" wp14:editId="1DB86793">
                <wp:simplePos x="0" y="0"/>
                <wp:positionH relativeFrom="column">
                  <wp:posOffset>1153160</wp:posOffset>
                </wp:positionH>
                <wp:positionV relativeFrom="paragraph">
                  <wp:posOffset>5715</wp:posOffset>
                </wp:positionV>
                <wp:extent cx="3506525" cy="311785"/>
                <wp:effectExtent l="0" t="0" r="0" b="0"/>
                <wp:wrapNone/>
                <wp:docPr id="8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652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3028" w:rsidRPr="002A640D" w:rsidRDefault="00303028" w:rsidP="00303028">
                            <w:pPr>
                              <w:spacing w:line="300" w:lineRule="exact"/>
                              <w:jc w:val="center"/>
                              <w:rPr>
                                <w:rFonts w:ascii="HGPｺﾞｼｯｸM" w:eastAsia="HGPｺﾞｼｯｸM"/>
                                <w:b/>
                                <w:color w:val="FF0000"/>
                                <w:kern w:val="0"/>
                                <w:sz w:val="28"/>
                              </w:rPr>
                            </w:pPr>
                            <w:r>
                              <w:rPr>
                                <w:rFonts w:ascii="HGPｺﾞｼｯｸM" w:eastAsia="HGPｺﾞｼｯｸM" w:hint="eastAsia"/>
                                <w:b/>
                                <w:color w:val="FF0000"/>
                                <w:kern w:val="0"/>
                                <w:sz w:val="28"/>
                              </w:rPr>
                              <w:t>鉛管</w:t>
                            </w:r>
                            <w:r>
                              <w:rPr>
                                <w:rFonts w:ascii="HGPｺﾞｼｯｸM" w:eastAsia="HGPｺﾞｼｯｸM"/>
                                <w:b/>
                                <w:color w:val="FF0000"/>
                                <w:kern w:val="0"/>
                                <w:sz w:val="28"/>
                              </w:rPr>
                              <w:t>が使用されている</w:t>
                            </w:r>
                            <w:r>
                              <w:rPr>
                                <w:rFonts w:ascii="HGPｺﾞｼｯｸM" w:eastAsia="HGPｺﾞｼｯｸM" w:hint="eastAsia"/>
                                <w:b/>
                                <w:color w:val="FF0000"/>
                                <w:kern w:val="0"/>
                                <w:sz w:val="28"/>
                              </w:rPr>
                              <w:t>ことが</w:t>
                            </w:r>
                            <w:r>
                              <w:rPr>
                                <w:rFonts w:ascii="HGPｺﾞｼｯｸM" w:eastAsia="HGPｺﾞｼｯｸM"/>
                                <w:b/>
                                <w:color w:val="FF0000"/>
                                <w:kern w:val="0"/>
                                <w:sz w:val="28"/>
                              </w:rPr>
                              <w:t>多い箇所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7410E1" id="_x0000_t202" coordsize="21600,21600" o:spt="202" path="m,l,21600r21600,l21600,xe">
                <v:stroke joinstyle="miter"/>
                <v:path gradientshapeok="t" o:connecttype="rect"/>
              </v:shapetype>
              <v:shape id="Text Box 54" o:spid="_x0000_s1026" type="#_x0000_t202" style="position:absolute;left:0;text-align:left;margin-left:90.8pt;margin-top:.45pt;width:276.1pt;height:24.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toatgIAALs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" filled="f" stroked="f">
                <v:textbox>
                  <w:txbxContent>
                    <w:p w:rsidR="00303028" w:rsidRPr="002A640D" w:rsidRDefault="00303028" w:rsidP="00303028">
                      <w:pPr>
                        <w:spacing w:line="300" w:lineRule="exact"/>
                        <w:jc w:val="center"/>
                        <w:rPr>
                          <w:rFonts w:ascii="HGPｺﾞｼｯｸM" w:eastAsia="HGPｺﾞｼｯｸM"/>
                          <w:b/>
                          <w:color w:val="FF0000"/>
                          <w:kern w:val="0"/>
                          <w:sz w:val="28"/>
                        </w:rPr>
                      </w:pPr>
                      <w:r>
                        <w:rPr>
                          <w:rFonts w:ascii="HGPｺﾞｼｯｸM" w:eastAsia="HGPｺﾞｼｯｸM" w:hint="eastAsia"/>
                          <w:b/>
                          <w:color w:val="FF0000"/>
                          <w:kern w:val="0"/>
                          <w:sz w:val="28"/>
                        </w:rPr>
                        <w:t>鉛管</w:t>
                      </w:r>
                      <w:r>
                        <w:rPr>
                          <w:rFonts w:ascii="HGPｺﾞｼｯｸM" w:eastAsia="HGPｺﾞｼｯｸM"/>
                          <w:b/>
                          <w:color w:val="FF0000"/>
                          <w:kern w:val="0"/>
                          <w:sz w:val="28"/>
                        </w:rPr>
                        <w:t>が使用されている</w:t>
                      </w:r>
                      <w:r>
                        <w:rPr>
                          <w:rFonts w:ascii="HGPｺﾞｼｯｸM" w:eastAsia="HGPｺﾞｼｯｸM" w:hint="eastAsia"/>
                          <w:b/>
                          <w:color w:val="FF0000"/>
                          <w:kern w:val="0"/>
                          <w:sz w:val="28"/>
                        </w:rPr>
                        <w:t>ことが</w:t>
                      </w:r>
                      <w:r>
                        <w:rPr>
                          <w:rFonts w:ascii="HGPｺﾞｼｯｸM" w:eastAsia="HGPｺﾞｼｯｸM"/>
                          <w:b/>
                          <w:color w:val="FF0000"/>
                          <w:kern w:val="0"/>
                          <w:sz w:val="28"/>
                        </w:rPr>
                        <w:t>多い箇所</w:t>
                      </w:r>
                    </w:p>
                  </w:txbxContent>
                </v:textbox>
              </v:shape>
            </w:pict>
          </mc:Fallback>
        </mc:AlternateContent>
      </w:r>
    </w:p>
    <w:p w:rsidR="00B72B25" w:rsidRPr="00027A12" w:rsidRDefault="00B72B25" w:rsidP="00B72B25">
      <w:pPr>
        <w:widowControl/>
        <w:spacing w:line="0" w:lineRule="atLeast"/>
        <w:ind w:firstLineChars="100" w:firstLine="240"/>
        <w:jc w:val="center"/>
        <w:rPr>
          <w:rFonts w:ascii="ＭＳ Ｐゴシック" w:eastAsia="ＭＳ Ｐゴシック" w:hAnsi="ＭＳ Ｐゴシック" w:cs="ＭＳ Ｐゴシック"/>
          <w:kern w:val="0"/>
          <w:sz w:val="24"/>
          <w:szCs w:val="24"/>
        </w:rPr>
      </w:pPr>
    </w:p>
    <w:p w:rsidR="00B72B25" w:rsidRDefault="00B72B25" w:rsidP="00B72B25">
      <w:pPr>
        <w:ind w:firstLineChars="50" w:firstLine="120"/>
        <w:jc w:val="center"/>
      </w:pPr>
      <w:r>
        <w:rPr>
          <w:rFonts w:ascii="ＭＳ Ｐゴシック" w:eastAsia="ＭＳ Ｐゴシック" w:hAnsi="ＭＳ Ｐゴシック" w:cs="ＭＳ Ｐゴシック" w:hint="eastAsia"/>
          <w:noProof/>
          <w:kern w:val="0"/>
          <w:sz w:val="24"/>
          <w:szCs w:val="24"/>
        </w:rPr>
        <mc:AlternateContent>
          <mc:Choice Requires="wps">
            <w:drawing>
              <wp:anchor distT="0" distB="0" distL="114300" distR="114300" simplePos="0" relativeHeight="251693056" behindDoc="0" locked="0" layoutInCell="1" allowOverlap="1" wp14:anchorId="17D80F22" wp14:editId="56C93E90">
                <wp:simplePos x="0" y="0"/>
                <wp:positionH relativeFrom="column">
                  <wp:posOffset>3109290</wp:posOffset>
                </wp:positionH>
                <wp:positionV relativeFrom="paragraph">
                  <wp:posOffset>32385</wp:posOffset>
                </wp:positionV>
                <wp:extent cx="621030" cy="277495"/>
                <wp:effectExtent l="0" t="0" r="0" b="8255"/>
                <wp:wrapNone/>
                <wp:docPr id="9"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B25" w:rsidRPr="00397F1C" w:rsidRDefault="00B72B25" w:rsidP="00B72B25">
                            <w:pPr>
                              <w:spacing w:line="300" w:lineRule="exact"/>
                              <w:jc w:val="center"/>
                              <w:rPr>
                                <w:rFonts w:ascii="HGPｺﾞｼｯｸM" w:eastAsia="HGPｺﾞｼｯｸM"/>
                                <w:b/>
                                <w:color w:val="1F4E79" w:themeColor="accent1" w:themeShade="80"/>
                                <w:kern w:val="0"/>
                                <w:sz w:val="20"/>
                                <w:szCs w:val="20"/>
                              </w:rPr>
                            </w:pPr>
                            <w:r>
                              <w:rPr>
                                <w:rFonts w:ascii="HGPｺﾞｼｯｸM" w:eastAsia="HGPｺﾞｼｯｸM" w:hint="eastAsia"/>
                                <w:b/>
                                <w:color w:val="1F4E79" w:themeColor="accent1" w:themeShade="80"/>
                                <w:kern w:val="0"/>
                                <w:sz w:val="20"/>
                                <w:szCs w:val="20"/>
                              </w:rPr>
                              <w:t>宅地内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D80F22" id="_x0000_s1027" type="#_x0000_t202" style="position:absolute;left:0;text-align:left;margin-left:244.85pt;margin-top:2.55pt;width:48.9pt;height:21.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wrm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" filled="f" stroked="f">
                <v:textbox>
                  <w:txbxContent>
                    <w:p w:rsidR="00B72B25" w:rsidRPr="00397F1C" w:rsidRDefault="00B72B25" w:rsidP="00B72B25">
                      <w:pPr>
                        <w:spacing w:line="300" w:lineRule="exact"/>
                        <w:jc w:val="center"/>
                        <w:rPr>
                          <w:rFonts w:ascii="HGPｺﾞｼｯｸM" w:eastAsia="HGPｺﾞｼｯｸM"/>
                          <w:b/>
                          <w:color w:val="1F4E79" w:themeColor="accent1" w:themeShade="80"/>
                          <w:kern w:val="0"/>
                          <w:sz w:val="20"/>
                          <w:szCs w:val="20"/>
                        </w:rPr>
                      </w:pPr>
                      <w:r>
                        <w:rPr>
                          <w:rFonts w:ascii="HGPｺﾞｼｯｸM" w:eastAsia="HGPｺﾞｼｯｸM" w:hint="eastAsia"/>
                          <w:b/>
                          <w:color w:val="1F4E79" w:themeColor="accent1" w:themeShade="80"/>
                          <w:kern w:val="0"/>
                          <w:sz w:val="20"/>
                          <w:szCs w:val="20"/>
                        </w:rPr>
                        <w:t>宅地内</w:t>
                      </w:r>
                    </w:p>
                  </w:txbxContent>
                </v:textbox>
              </v:shape>
            </w:pict>
          </mc:Fallback>
        </mc:AlternateContent>
      </w:r>
      <w:r>
        <w:rPr>
          <w:rFonts w:ascii="ＭＳ Ｐゴシック" w:eastAsia="ＭＳ Ｐゴシック" w:hAnsi="ＭＳ Ｐゴシック" w:cs="ＭＳ Ｐゴシック" w:hint="eastAsia"/>
          <w:noProof/>
          <w:kern w:val="0"/>
          <w:sz w:val="24"/>
          <w:szCs w:val="24"/>
        </w:rPr>
        <mc:AlternateContent>
          <mc:Choice Requires="wps">
            <w:drawing>
              <wp:anchor distT="0" distB="0" distL="114300" distR="114300" simplePos="0" relativeHeight="251692032" behindDoc="0" locked="0" layoutInCell="1" allowOverlap="1" wp14:anchorId="01720D25" wp14:editId="0F6EF2C0">
                <wp:simplePos x="0" y="0"/>
                <wp:positionH relativeFrom="column">
                  <wp:posOffset>4110050</wp:posOffset>
                </wp:positionH>
                <wp:positionV relativeFrom="paragraph">
                  <wp:posOffset>24130</wp:posOffset>
                </wp:positionV>
                <wp:extent cx="504190" cy="277495"/>
                <wp:effectExtent l="0" t="0" r="0" b="8255"/>
                <wp:wrapNone/>
                <wp:docPr id="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B25" w:rsidRPr="00397F1C" w:rsidRDefault="00B72B25" w:rsidP="00B72B25">
                            <w:pPr>
                              <w:spacing w:line="300" w:lineRule="exact"/>
                              <w:jc w:val="center"/>
                              <w:rPr>
                                <w:rFonts w:ascii="HGPｺﾞｼｯｸM" w:eastAsia="HGPｺﾞｼｯｸM"/>
                                <w:b/>
                                <w:color w:val="1F4E79" w:themeColor="accent1" w:themeShade="80"/>
                                <w:kern w:val="0"/>
                                <w:sz w:val="20"/>
                                <w:szCs w:val="20"/>
                              </w:rPr>
                            </w:pPr>
                            <w:r w:rsidRPr="00397F1C">
                              <w:rPr>
                                <w:rFonts w:ascii="HGPｺﾞｼｯｸM" w:eastAsia="HGPｺﾞｼｯｸM" w:hint="eastAsia"/>
                                <w:b/>
                                <w:color w:val="1F4E79" w:themeColor="accent1" w:themeShade="80"/>
                                <w:kern w:val="0"/>
                                <w:sz w:val="20"/>
                                <w:szCs w:val="20"/>
                              </w:rPr>
                              <w:t>道路</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720D25" id="_x0000_s1028" type="#_x0000_t202" style="position:absolute;left:0;text-align:left;margin-left:323.65pt;margin-top:1.9pt;width:39.7pt;height:21.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1GtgIAAMA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" filled="f" stroked="f">
                <v:textbox>
                  <w:txbxContent>
                    <w:p w:rsidR="00B72B25" w:rsidRPr="00397F1C" w:rsidRDefault="00B72B25" w:rsidP="00B72B25">
                      <w:pPr>
                        <w:spacing w:line="300" w:lineRule="exact"/>
                        <w:jc w:val="center"/>
                        <w:rPr>
                          <w:rFonts w:ascii="HGPｺﾞｼｯｸM" w:eastAsia="HGPｺﾞｼｯｸM"/>
                          <w:b/>
                          <w:color w:val="1F4E79" w:themeColor="accent1" w:themeShade="80"/>
                          <w:kern w:val="0"/>
                          <w:sz w:val="20"/>
                          <w:szCs w:val="20"/>
                        </w:rPr>
                      </w:pPr>
                      <w:r w:rsidRPr="00397F1C">
                        <w:rPr>
                          <w:rFonts w:ascii="HGPｺﾞｼｯｸM" w:eastAsia="HGPｺﾞｼｯｸM" w:hint="eastAsia"/>
                          <w:b/>
                          <w:color w:val="1F4E79" w:themeColor="accent1" w:themeShade="80"/>
                          <w:kern w:val="0"/>
                          <w:sz w:val="20"/>
                          <w:szCs w:val="20"/>
                        </w:rPr>
                        <w:t>道路</w:t>
                      </w:r>
                    </w:p>
                  </w:txbxContent>
                </v:textbox>
              </v:shape>
            </w:pict>
          </mc:Fallback>
        </mc:AlternateContent>
      </w:r>
      <w:r>
        <w:rPr>
          <w:rFonts w:ascii="ＭＳ Ｐゴシック" w:eastAsia="ＭＳ Ｐゴシック" w:hAnsi="ＭＳ Ｐゴシック" w:cs="ＭＳ Ｐゴシック" w:hint="eastAsia"/>
          <w:noProof/>
          <w:kern w:val="0"/>
          <w:sz w:val="24"/>
          <w:szCs w:val="24"/>
        </w:rPr>
        <mc:AlternateContent>
          <mc:Choice Requires="wps">
            <w:drawing>
              <wp:anchor distT="0" distB="0" distL="114300" distR="114300" simplePos="0" relativeHeight="251691008" behindDoc="0" locked="0" layoutInCell="1" allowOverlap="1" wp14:anchorId="2E636CF8" wp14:editId="3758346F">
                <wp:simplePos x="0" y="0"/>
                <wp:positionH relativeFrom="column">
                  <wp:posOffset>3768395</wp:posOffset>
                </wp:positionH>
                <wp:positionV relativeFrom="paragraph">
                  <wp:posOffset>121285</wp:posOffset>
                </wp:positionV>
                <wp:extent cx="327025" cy="106045"/>
                <wp:effectExtent l="19050" t="19050" r="15875" b="46355"/>
                <wp:wrapNone/>
                <wp:docPr id="4" name="左右矢印 4"/>
                <wp:cNvGraphicFramePr/>
                <a:graphic xmlns:a="http://schemas.openxmlformats.org/drawingml/2006/main">
                  <a:graphicData uri="http://schemas.microsoft.com/office/word/2010/wordprocessingShape">
                    <wps:wsp>
                      <wps:cNvSpPr/>
                      <wps:spPr>
                        <a:xfrm>
                          <a:off x="0" y="0"/>
                          <a:ext cx="327025" cy="106045"/>
                        </a:xfrm>
                        <a:prstGeom prst="leftRightArrow">
                          <a:avLst>
                            <a:gd name="adj1" fmla="val 8805"/>
                            <a:gd name="adj2" fmla="val 45884"/>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689498"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4" o:spid="_x0000_s1026" type="#_x0000_t69" style="position:absolute;left:0;text-align:left;margin-left:296.7pt;margin-top:9.55pt;width:25.75pt;height:8.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" adj="3214,9849" fillcolor="#5b9bd5 [3204]" strokecolor="#1f4d78 [1604]" strokeweight="1pt"/>
            </w:pict>
          </mc:Fallback>
        </mc:AlternateContent>
      </w:r>
      <w:r>
        <w:rPr>
          <w:rFonts w:ascii="ＭＳ Ｐゴシック" w:eastAsia="ＭＳ Ｐゴシック" w:hAnsi="ＭＳ Ｐゴシック" w:cs="ＭＳ Ｐゴシック" w:hint="eastAsia"/>
          <w:noProof/>
          <w:kern w:val="0"/>
          <w:sz w:val="24"/>
          <w:szCs w:val="24"/>
        </w:rPr>
        <mc:AlternateContent>
          <mc:Choice Requires="wps">
            <w:drawing>
              <wp:anchor distT="0" distB="0" distL="114300" distR="114300" simplePos="0" relativeHeight="251689984" behindDoc="0" locked="0" layoutInCell="1" allowOverlap="1" wp14:anchorId="4DE04959" wp14:editId="306AB459">
                <wp:simplePos x="0" y="0"/>
                <wp:positionH relativeFrom="column">
                  <wp:posOffset>3931615</wp:posOffset>
                </wp:positionH>
                <wp:positionV relativeFrom="paragraph">
                  <wp:posOffset>55880</wp:posOffset>
                </wp:positionV>
                <wp:extent cx="14605" cy="3188970"/>
                <wp:effectExtent l="0" t="0" r="23495" b="30480"/>
                <wp:wrapNone/>
                <wp:docPr id="2" name="直線コネクタ 2"/>
                <wp:cNvGraphicFramePr/>
                <a:graphic xmlns:a="http://schemas.openxmlformats.org/drawingml/2006/main">
                  <a:graphicData uri="http://schemas.microsoft.com/office/word/2010/wordprocessingShape">
                    <wps:wsp>
                      <wps:cNvCnPr/>
                      <wps:spPr>
                        <a:xfrm>
                          <a:off x="0" y="0"/>
                          <a:ext cx="14605" cy="3188970"/>
                        </a:xfrm>
                        <a:prstGeom prst="line">
                          <a:avLst/>
                        </a:prstGeom>
                        <a:ln>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376DCC" id="直線コネクタ 2"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6pt,4.4pt" to="310.7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" strokecolor="#1f4d78 [1604]" strokeweight=".5pt">
                <v:stroke joinstyle="miter"/>
              </v:line>
            </w:pict>
          </mc:Fallback>
        </mc:AlternateContent>
      </w:r>
      <w:r>
        <w:rPr>
          <w:rFonts w:ascii="ＭＳ Ｐゴシック" w:eastAsia="ＭＳ Ｐゴシック" w:hAnsi="ＭＳ Ｐゴシック" w:cs="ＭＳ Ｐゴシック" w:hint="eastAsia"/>
          <w:noProof/>
          <w:kern w:val="0"/>
          <w:sz w:val="24"/>
          <w:szCs w:val="24"/>
        </w:rPr>
        <mc:AlternateContent>
          <mc:Choice Requires="wps">
            <w:drawing>
              <wp:anchor distT="0" distB="0" distL="114300" distR="114300" simplePos="0" relativeHeight="251688960" behindDoc="0" locked="0" layoutInCell="1" allowOverlap="1" wp14:anchorId="08958C15" wp14:editId="6C2BBB9F">
                <wp:simplePos x="0" y="0"/>
                <wp:positionH relativeFrom="column">
                  <wp:posOffset>2685553</wp:posOffset>
                </wp:positionH>
                <wp:positionV relativeFrom="paragraph">
                  <wp:posOffset>331939</wp:posOffset>
                </wp:positionV>
                <wp:extent cx="1589874" cy="2719346"/>
                <wp:effectExtent l="0" t="0" r="10795" b="24130"/>
                <wp:wrapNone/>
                <wp:docPr id="3" name="正方形/長方形 3"/>
                <wp:cNvGraphicFramePr/>
                <a:graphic xmlns:a="http://schemas.openxmlformats.org/drawingml/2006/main">
                  <a:graphicData uri="http://schemas.microsoft.com/office/word/2010/wordprocessingShape">
                    <wps:wsp>
                      <wps:cNvSpPr/>
                      <wps:spPr>
                        <a:xfrm>
                          <a:off x="0" y="0"/>
                          <a:ext cx="1589874" cy="2719346"/>
                        </a:xfrm>
                        <a:prstGeom prst="rect">
                          <a:avLst/>
                        </a:prstGeom>
                        <a:noFill/>
                        <a:ln>
                          <a:solidFill>
                            <a:srgbClr val="FF0000"/>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713734" id="正方形/長方形 3" o:spid="_x0000_s1026" style="position:absolute;left:0;text-align:left;margin-left:211.45pt;margin-top:26.15pt;width:125.2pt;height:214.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" filled="f" strokecolor="red" strokeweight="1pt">
                <v:stroke dashstyle="dash"/>
              </v:rect>
            </w:pict>
          </mc:Fallback>
        </mc:AlternateContent>
      </w:r>
      <w:r w:rsidRPr="005E3AB7">
        <w:rPr>
          <w:noProof/>
        </w:rPr>
        <w:drawing>
          <wp:inline distT="0" distB="0" distL="0" distR="0" wp14:anchorId="64C9B33A" wp14:editId="28EDAAA3">
            <wp:extent cx="3188473" cy="2641647"/>
            <wp:effectExtent l="0" t="0" r="0" b="6350"/>
            <wp:docPr id="1" name="図 2" descr="\\SSCOM\doc_lilb_SSCOM\personal\茂木\給水装置のしくみ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SSCOM\doc_lilb_SSCOM\personal\茂木\給水装置のしくみ4.png"/>
                    <pic:cNvPicPr>
                      <a:picLocks noChangeAspect="1" noChangeArrowheads="1"/>
                    </pic:cNvPicPr>
                  </pic:nvPicPr>
                  <pic:blipFill rotWithShape="1">
                    <a:blip r:embed="rId7">
                      <a:extLst>
                        <a:ext uri="{28A0092B-C50C-407E-A947-70E740481C1C}">
                          <a14:useLocalDpi xmlns:a14="http://schemas.microsoft.com/office/drawing/2010/main" val="0"/>
                        </a:ext>
                      </a:extLst>
                    </a:blip>
                    <a:srcRect r="54067"/>
                    <a:stretch/>
                  </pic:blipFill>
                  <pic:spPr bwMode="auto">
                    <a:xfrm>
                      <a:off x="0" y="0"/>
                      <a:ext cx="3205554" cy="2655798"/>
                    </a:xfrm>
                    <a:prstGeom prst="rect">
                      <a:avLst/>
                    </a:prstGeom>
                    <a:noFill/>
                    <a:ln>
                      <a:noFill/>
                    </a:ln>
                    <a:extLst>
                      <a:ext uri="{53640926-AAD7-44D8-BBD7-CCE9431645EC}">
                        <a14:shadowObscured xmlns:a14="http://schemas.microsoft.com/office/drawing/2010/main"/>
                      </a:ext>
                    </a:extLst>
                  </pic:spPr>
                </pic:pic>
              </a:graphicData>
            </a:graphic>
          </wp:inline>
        </w:drawing>
      </w:r>
    </w:p>
    <w:p w:rsidR="00B72B25" w:rsidRDefault="00B72B25" w:rsidP="00B72B25">
      <w:pPr>
        <w:ind w:firstLineChars="50" w:firstLine="105"/>
        <w:jc w:val="center"/>
      </w:pPr>
    </w:p>
    <w:p w:rsidR="00B72B25" w:rsidRPr="00715AA5" w:rsidRDefault="00B72B25" w:rsidP="00254489"/>
    <w:p w:rsidR="00284F42" w:rsidRDefault="00254489" w:rsidP="00284F42">
      <w:pPr>
        <w:pStyle w:val="af"/>
        <w:numPr>
          <w:ilvl w:val="0"/>
          <w:numId w:val="1"/>
        </w:numPr>
        <w:ind w:leftChars="0"/>
      </w:pPr>
      <w:r>
        <w:rPr>
          <w:rFonts w:hint="eastAsia"/>
        </w:rPr>
        <w:t>鉛製給水管をこのまま使用して体に害はあるの？</w:t>
      </w:r>
    </w:p>
    <w:p w:rsidR="008F29B2" w:rsidRPr="008F29B2" w:rsidRDefault="00284F42" w:rsidP="008F29B2">
      <w:pPr>
        <w:pStyle w:val="af"/>
        <w:ind w:leftChars="0" w:left="360"/>
      </w:pPr>
      <w:r>
        <w:rPr>
          <w:rFonts w:hint="eastAsia"/>
        </w:rPr>
        <w:t>→</w:t>
      </w:r>
      <w:r w:rsidR="00CC0B26">
        <w:rPr>
          <w:rFonts w:hint="eastAsia"/>
        </w:rPr>
        <w:t>連続的な摂取をしても人の健康に影響の生じない水準で</w:t>
      </w:r>
      <w:r w:rsidR="008F29B2">
        <w:rPr>
          <w:rFonts w:hint="eastAsia"/>
        </w:rPr>
        <w:t>、水道水中の鉛濃度の基準が設けられているので問題はありませんが、</w:t>
      </w:r>
      <w:r w:rsidR="008F29B2" w:rsidRPr="008F29B2">
        <w:rPr>
          <w:rFonts w:hint="eastAsia"/>
        </w:rPr>
        <w:t>水道を長時間使用しなかった後の使用時に、微量の鉛分が溶け出すことがあります。より安全に使用していただくために、最初に使用する水はバケツ</w:t>
      </w:r>
      <w:r w:rsidR="008F29B2" w:rsidRPr="008F29B2">
        <w:rPr>
          <w:rFonts w:hint="eastAsia"/>
        </w:rPr>
        <w:t>1</w:t>
      </w:r>
      <w:r w:rsidR="008F29B2" w:rsidRPr="008F29B2">
        <w:rPr>
          <w:rFonts w:hint="eastAsia"/>
        </w:rPr>
        <w:t>杯から</w:t>
      </w:r>
      <w:r w:rsidR="008F29B2" w:rsidRPr="008F29B2">
        <w:rPr>
          <w:rFonts w:hint="eastAsia"/>
        </w:rPr>
        <w:t>2</w:t>
      </w:r>
      <w:r w:rsidR="008F29B2" w:rsidRPr="008F29B2">
        <w:rPr>
          <w:rFonts w:hint="eastAsia"/>
        </w:rPr>
        <w:t>杯程度を飲み水以外に使用してください。</w:t>
      </w:r>
    </w:p>
    <w:p w:rsidR="008F29B2" w:rsidRDefault="008F29B2" w:rsidP="00284F42">
      <w:pPr>
        <w:pStyle w:val="af"/>
        <w:ind w:leftChars="0" w:left="360"/>
      </w:pPr>
    </w:p>
    <w:p w:rsidR="00254489" w:rsidRDefault="00FF0B04" w:rsidP="00254489">
      <w:pPr>
        <w:pStyle w:val="af"/>
        <w:numPr>
          <w:ilvl w:val="0"/>
          <w:numId w:val="1"/>
        </w:numPr>
        <w:ind w:leftChars="0"/>
      </w:pPr>
      <w:r>
        <w:rPr>
          <w:rFonts w:hint="eastAsia"/>
        </w:rPr>
        <w:t>上下</w:t>
      </w:r>
      <w:r w:rsidR="00254489">
        <w:rPr>
          <w:rFonts w:hint="eastAsia"/>
        </w:rPr>
        <w:t>水道局では</w:t>
      </w:r>
      <w:r w:rsidR="003D1FB7">
        <w:rPr>
          <w:rFonts w:hint="eastAsia"/>
        </w:rPr>
        <w:t>鉛製</w:t>
      </w:r>
      <w:r w:rsidR="00254489">
        <w:rPr>
          <w:rFonts w:hint="eastAsia"/>
        </w:rPr>
        <w:t>給水管を</w:t>
      </w:r>
      <w:r w:rsidR="00393AFD">
        <w:rPr>
          <w:rFonts w:hint="eastAsia"/>
        </w:rPr>
        <w:t>交換</w:t>
      </w:r>
      <w:r w:rsidR="00254489">
        <w:rPr>
          <w:rFonts w:hint="eastAsia"/>
        </w:rPr>
        <w:t>してくれないの？</w:t>
      </w:r>
    </w:p>
    <w:p w:rsidR="00284F42" w:rsidRDefault="00715AA5" w:rsidP="00B72B25">
      <w:pPr>
        <w:pStyle w:val="af"/>
        <w:ind w:leftChars="0" w:left="360"/>
      </w:pPr>
      <w:r>
        <w:rPr>
          <w:rFonts w:hint="eastAsia"/>
        </w:rPr>
        <w:t>→</w:t>
      </w:r>
      <w:r w:rsidR="00284F42">
        <w:rPr>
          <w:rFonts w:hint="eastAsia"/>
        </w:rPr>
        <w:t>道路上に布設されてい</w:t>
      </w:r>
      <w:r w:rsidR="003D1FB7">
        <w:rPr>
          <w:rFonts w:hint="eastAsia"/>
        </w:rPr>
        <w:t>る配水管の更新や漏水修繕に伴い、</w:t>
      </w:r>
      <w:r w:rsidR="00B72B25">
        <w:rPr>
          <w:rFonts w:hint="eastAsia"/>
        </w:rPr>
        <w:t>給水管の布設</w:t>
      </w:r>
      <w:r w:rsidR="00A1290B">
        <w:rPr>
          <w:rFonts w:hint="eastAsia"/>
        </w:rPr>
        <w:t>替えを行って</w:t>
      </w:r>
      <w:r w:rsidR="00ED3C67">
        <w:rPr>
          <w:rFonts w:hint="eastAsia"/>
        </w:rPr>
        <w:t>いますが、</w:t>
      </w:r>
      <w:r w:rsidR="00F94D4C">
        <w:rPr>
          <w:rFonts w:hint="eastAsia"/>
        </w:rPr>
        <w:t>給水管は</w:t>
      </w:r>
      <w:r w:rsidR="00B72B25">
        <w:rPr>
          <w:rFonts w:hint="eastAsia"/>
        </w:rPr>
        <w:t>お客様の所有物であり</w:t>
      </w:r>
      <w:r w:rsidR="00F94D4C">
        <w:rPr>
          <w:rFonts w:hint="eastAsia"/>
        </w:rPr>
        <w:t>、</w:t>
      </w:r>
      <w:r w:rsidR="00BD3DA4">
        <w:rPr>
          <w:rFonts w:hint="eastAsia"/>
        </w:rPr>
        <w:t>単独での対応</w:t>
      </w:r>
      <w:r w:rsidR="00284F42">
        <w:rPr>
          <w:rFonts w:hint="eastAsia"/>
        </w:rPr>
        <w:t>は</w:t>
      </w:r>
      <w:r w:rsidR="006F1F52">
        <w:rPr>
          <w:rFonts w:hint="eastAsia"/>
        </w:rPr>
        <w:t>今のところ</w:t>
      </w:r>
      <w:r w:rsidR="00284F42">
        <w:rPr>
          <w:rFonts w:hint="eastAsia"/>
        </w:rPr>
        <w:t>行っていません。</w:t>
      </w:r>
    </w:p>
    <w:p w:rsidR="00B72B25" w:rsidRPr="00B72B25" w:rsidRDefault="00B72B25" w:rsidP="00B72B25">
      <w:pPr>
        <w:pStyle w:val="af"/>
        <w:ind w:leftChars="0" w:left="360"/>
      </w:pPr>
    </w:p>
    <w:p w:rsidR="00254489" w:rsidRDefault="00FF0B04" w:rsidP="00254489">
      <w:pPr>
        <w:pStyle w:val="af"/>
        <w:numPr>
          <w:ilvl w:val="0"/>
          <w:numId w:val="1"/>
        </w:numPr>
        <w:ind w:leftChars="0"/>
      </w:pPr>
      <w:r>
        <w:rPr>
          <w:rFonts w:hint="eastAsia"/>
        </w:rPr>
        <w:t>どうやって対象の世帯が分</w:t>
      </w:r>
      <w:bookmarkStart w:id="0" w:name="_GoBack"/>
      <w:bookmarkEnd w:id="0"/>
      <w:r w:rsidR="00254489">
        <w:rPr>
          <w:rFonts w:hint="eastAsia"/>
        </w:rPr>
        <w:t>かったの？</w:t>
      </w:r>
    </w:p>
    <w:p w:rsidR="00B72B25" w:rsidRPr="00B72B25" w:rsidRDefault="00284F42" w:rsidP="009464C6">
      <w:pPr>
        <w:pStyle w:val="af"/>
        <w:ind w:leftChars="0" w:left="360"/>
      </w:pPr>
      <w:r>
        <w:rPr>
          <w:rFonts w:hint="eastAsia"/>
        </w:rPr>
        <w:t>→座間市内で水道工事を行う場合、座間市の指定工事</w:t>
      </w:r>
      <w:r w:rsidR="00393AFD">
        <w:rPr>
          <w:rFonts w:hint="eastAsia"/>
        </w:rPr>
        <w:t>事</w:t>
      </w:r>
      <w:r>
        <w:rPr>
          <w:rFonts w:hint="eastAsia"/>
        </w:rPr>
        <w:t>業者より、</w:t>
      </w:r>
      <w:r w:rsidR="006F1F52">
        <w:rPr>
          <w:rFonts w:hint="eastAsia"/>
        </w:rPr>
        <w:t>給水装置</w:t>
      </w:r>
      <w:r w:rsidR="00B72B25">
        <w:rPr>
          <w:rFonts w:hint="eastAsia"/>
        </w:rPr>
        <w:t>工事申請を受け付けています。</w:t>
      </w:r>
      <w:r>
        <w:rPr>
          <w:rFonts w:hint="eastAsia"/>
        </w:rPr>
        <w:t>その工事情報や、配水管</w:t>
      </w:r>
      <w:r w:rsidR="00B72B25">
        <w:rPr>
          <w:rFonts w:hint="eastAsia"/>
        </w:rPr>
        <w:t>布設替え情報、漏水修繕情報により対象の世帯を</w:t>
      </w:r>
      <w:r>
        <w:rPr>
          <w:rFonts w:hint="eastAsia"/>
        </w:rPr>
        <w:t>抽出しています。</w:t>
      </w:r>
    </w:p>
    <w:sectPr w:rsidR="00B72B25" w:rsidRPr="00B72B25" w:rsidSect="001E78F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B44" w:rsidRDefault="003B4B44" w:rsidP="003B4B44">
      <w:r>
        <w:separator/>
      </w:r>
    </w:p>
  </w:endnote>
  <w:endnote w:type="continuationSeparator" w:id="0">
    <w:p w:rsidR="003B4B44" w:rsidRDefault="003B4B44" w:rsidP="003B4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B44" w:rsidRDefault="003B4B44" w:rsidP="003B4B44">
      <w:r>
        <w:separator/>
      </w:r>
    </w:p>
  </w:footnote>
  <w:footnote w:type="continuationSeparator" w:id="0">
    <w:p w:rsidR="003B4B44" w:rsidRDefault="003B4B44" w:rsidP="003B4B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6E215B"/>
    <w:multiLevelType w:val="hybridMultilevel"/>
    <w:tmpl w:val="99586A54"/>
    <w:lvl w:ilvl="0" w:tplc="B5389A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8FE"/>
    <w:rsid w:val="000710AB"/>
    <w:rsid w:val="00083954"/>
    <w:rsid w:val="000B79E2"/>
    <w:rsid w:val="000E3FBF"/>
    <w:rsid w:val="00161EB4"/>
    <w:rsid w:val="001E78FE"/>
    <w:rsid w:val="00253330"/>
    <w:rsid w:val="00254489"/>
    <w:rsid w:val="00254E26"/>
    <w:rsid w:val="002569FB"/>
    <w:rsid w:val="00284F42"/>
    <w:rsid w:val="002D6234"/>
    <w:rsid w:val="00303028"/>
    <w:rsid w:val="003803F3"/>
    <w:rsid w:val="00393AFD"/>
    <w:rsid w:val="00397F1C"/>
    <w:rsid w:val="003B4B44"/>
    <w:rsid w:val="003D1FB7"/>
    <w:rsid w:val="003E02CB"/>
    <w:rsid w:val="0044257E"/>
    <w:rsid w:val="004B75D1"/>
    <w:rsid w:val="004D0CFE"/>
    <w:rsid w:val="004D1FA7"/>
    <w:rsid w:val="00540DFF"/>
    <w:rsid w:val="00564016"/>
    <w:rsid w:val="00567947"/>
    <w:rsid w:val="005D7150"/>
    <w:rsid w:val="005E6775"/>
    <w:rsid w:val="00601472"/>
    <w:rsid w:val="00610665"/>
    <w:rsid w:val="00645A2B"/>
    <w:rsid w:val="0067703E"/>
    <w:rsid w:val="006E288A"/>
    <w:rsid w:val="006F1F52"/>
    <w:rsid w:val="00704110"/>
    <w:rsid w:val="00715AA5"/>
    <w:rsid w:val="007A5509"/>
    <w:rsid w:val="007E2FA2"/>
    <w:rsid w:val="00837856"/>
    <w:rsid w:val="00894E9C"/>
    <w:rsid w:val="008B5C01"/>
    <w:rsid w:val="008F29B2"/>
    <w:rsid w:val="009464C6"/>
    <w:rsid w:val="00954738"/>
    <w:rsid w:val="009874D7"/>
    <w:rsid w:val="00A00917"/>
    <w:rsid w:val="00A1290B"/>
    <w:rsid w:val="00A15386"/>
    <w:rsid w:val="00A43A50"/>
    <w:rsid w:val="00A75BE9"/>
    <w:rsid w:val="00A9288F"/>
    <w:rsid w:val="00AE5177"/>
    <w:rsid w:val="00B56959"/>
    <w:rsid w:val="00B72B25"/>
    <w:rsid w:val="00B76250"/>
    <w:rsid w:val="00B9315D"/>
    <w:rsid w:val="00BC1FA3"/>
    <w:rsid w:val="00BD3DA4"/>
    <w:rsid w:val="00C54C86"/>
    <w:rsid w:val="00C7664F"/>
    <w:rsid w:val="00CC0B26"/>
    <w:rsid w:val="00CE26F5"/>
    <w:rsid w:val="00D65E41"/>
    <w:rsid w:val="00DA2627"/>
    <w:rsid w:val="00DE74F0"/>
    <w:rsid w:val="00E62680"/>
    <w:rsid w:val="00ED3C67"/>
    <w:rsid w:val="00F261A8"/>
    <w:rsid w:val="00F94D4C"/>
    <w:rsid w:val="00FA1493"/>
    <w:rsid w:val="00FF0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7494C0CD-B12A-44DC-8B13-BEC9F7764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E78FE"/>
  </w:style>
  <w:style w:type="character" w:customStyle="1" w:styleId="a4">
    <w:name w:val="日付 (文字)"/>
    <w:basedOn w:val="a0"/>
    <w:link w:val="a3"/>
    <w:uiPriority w:val="99"/>
    <w:semiHidden/>
    <w:rsid w:val="001E78FE"/>
  </w:style>
  <w:style w:type="paragraph" w:styleId="a5">
    <w:name w:val="Note Heading"/>
    <w:basedOn w:val="a"/>
    <w:next w:val="a"/>
    <w:link w:val="a6"/>
    <w:uiPriority w:val="99"/>
    <w:unhideWhenUsed/>
    <w:rsid w:val="001E78FE"/>
    <w:pPr>
      <w:jc w:val="center"/>
    </w:pPr>
    <w:rPr>
      <w:sz w:val="22"/>
    </w:rPr>
  </w:style>
  <w:style w:type="character" w:customStyle="1" w:styleId="a6">
    <w:name w:val="記 (文字)"/>
    <w:basedOn w:val="a0"/>
    <w:link w:val="a5"/>
    <w:uiPriority w:val="99"/>
    <w:rsid w:val="001E78FE"/>
    <w:rPr>
      <w:sz w:val="22"/>
    </w:rPr>
  </w:style>
  <w:style w:type="paragraph" w:styleId="a7">
    <w:name w:val="Closing"/>
    <w:basedOn w:val="a"/>
    <w:link w:val="a8"/>
    <w:uiPriority w:val="99"/>
    <w:unhideWhenUsed/>
    <w:rsid w:val="001E78FE"/>
    <w:pPr>
      <w:jc w:val="right"/>
    </w:pPr>
    <w:rPr>
      <w:sz w:val="22"/>
    </w:rPr>
  </w:style>
  <w:style w:type="character" w:customStyle="1" w:styleId="a8">
    <w:name w:val="結語 (文字)"/>
    <w:basedOn w:val="a0"/>
    <w:link w:val="a7"/>
    <w:uiPriority w:val="99"/>
    <w:rsid w:val="001E78FE"/>
    <w:rPr>
      <w:sz w:val="22"/>
    </w:rPr>
  </w:style>
  <w:style w:type="paragraph" w:styleId="a9">
    <w:name w:val="Balloon Text"/>
    <w:basedOn w:val="a"/>
    <w:link w:val="aa"/>
    <w:uiPriority w:val="99"/>
    <w:semiHidden/>
    <w:unhideWhenUsed/>
    <w:rsid w:val="00540DF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40DFF"/>
    <w:rPr>
      <w:rFonts w:asciiTheme="majorHAnsi" w:eastAsiaTheme="majorEastAsia" w:hAnsiTheme="majorHAnsi" w:cstheme="majorBidi"/>
      <w:sz w:val="18"/>
      <w:szCs w:val="18"/>
    </w:rPr>
  </w:style>
  <w:style w:type="paragraph" w:styleId="ab">
    <w:name w:val="header"/>
    <w:basedOn w:val="a"/>
    <w:link w:val="ac"/>
    <w:uiPriority w:val="99"/>
    <w:unhideWhenUsed/>
    <w:rsid w:val="003B4B44"/>
    <w:pPr>
      <w:tabs>
        <w:tab w:val="center" w:pos="4252"/>
        <w:tab w:val="right" w:pos="8504"/>
      </w:tabs>
      <w:snapToGrid w:val="0"/>
    </w:pPr>
  </w:style>
  <w:style w:type="character" w:customStyle="1" w:styleId="ac">
    <w:name w:val="ヘッダー (文字)"/>
    <w:basedOn w:val="a0"/>
    <w:link w:val="ab"/>
    <w:uiPriority w:val="99"/>
    <w:rsid w:val="003B4B44"/>
  </w:style>
  <w:style w:type="paragraph" w:styleId="ad">
    <w:name w:val="footer"/>
    <w:basedOn w:val="a"/>
    <w:link w:val="ae"/>
    <w:uiPriority w:val="99"/>
    <w:unhideWhenUsed/>
    <w:rsid w:val="003B4B44"/>
    <w:pPr>
      <w:tabs>
        <w:tab w:val="center" w:pos="4252"/>
        <w:tab w:val="right" w:pos="8504"/>
      </w:tabs>
      <w:snapToGrid w:val="0"/>
    </w:pPr>
  </w:style>
  <w:style w:type="character" w:customStyle="1" w:styleId="ae">
    <w:name w:val="フッター (文字)"/>
    <w:basedOn w:val="a0"/>
    <w:link w:val="ad"/>
    <w:uiPriority w:val="99"/>
    <w:rsid w:val="003B4B44"/>
  </w:style>
  <w:style w:type="paragraph" w:styleId="af">
    <w:name w:val="List Paragraph"/>
    <w:basedOn w:val="a"/>
    <w:uiPriority w:val="34"/>
    <w:qFormat/>
    <w:rsid w:val="002544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360</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由貴</dc:creator>
  <cp:keywords/>
  <dc:description/>
  <cp:lastModifiedBy>田邊 成伸</cp:lastModifiedBy>
  <cp:revision>54</cp:revision>
  <cp:lastPrinted>2020-07-01T05:10:00Z</cp:lastPrinted>
  <dcterms:created xsi:type="dcterms:W3CDTF">2017-01-19T06:09:00Z</dcterms:created>
  <dcterms:modified xsi:type="dcterms:W3CDTF">2020-07-02T02:54:00Z</dcterms:modified>
</cp:coreProperties>
</file>